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3A4" w:rsidRDefault="00A57A89" w:rsidP="00A57A89">
      <w:pPr>
        <w:spacing w:after="104" w:line="259" w:lineRule="auto"/>
        <w:ind w:left="520" w:firstLine="0"/>
        <w:jc w:val="center"/>
      </w:pPr>
      <w:r>
        <w:rPr>
          <w:noProof/>
        </w:rPr>
        <w:drawing>
          <wp:inline distT="0" distB="0" distL="0" distR="0">
            <wp:extent cx="3792772" cy="2768797"/>
            <wp:effectExtent l="0" t="0" r="0" b="0"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-format (1602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641" cy="277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03A4" w:rsidRPr="007A010F" w:rsidRDefault="005F4179">
      <w:pPr>
        <w:spacing w:after="96" w:line="259" w:lineRule="auto"/>
        <w:ind w:left="0" w:firstLine="0"/>
        <w:rPr>
          <w:lang w:val="nn-NO"/>
        </w:rPr>
      </w:pPr>
      <w:r w:rsidRPr="007A010F">
        <w:rPr>
          <w:lang w:val="nn-NO"/>
        </w:rPr>
        <w:t xml:space="preserve"> </w:t>
      </w:r>
    </w:p>
    <w:p w:rsidR="009A03A4" w:rsidRPr="007A010F" w:rsidRDefault="005F4179">
      <w:pPr>
        <w:spacing w:after="252" w:line="259" w:lineRule="auto"/>
        <w:ind w:left="0" w:firstLine="0"/>
        <w:rPr>
          <w:lang w:val="nn-NO"/>
        </w:rPr>
      </w:pPr>
      <w:r w:rsidRPr="007A010F">
        <w:rPr>
          <w:lang w:val="nn-NO"/>
        </w:rPr>
        <w:t xml:space="preserve"> </w:t>
      </w:r>
    </w:p>
    <w:p w:rsidR="009A03A4" w:rsidRPr="00A16E90" w:rsidRDefault="005F4179">
      <w:pPr>
        <w:spacing w:after="0" w:line="259" w:lineRule="auto"/>
        <w:ind w:left="0" w:right="833" w:firstLine="0"/>
        <w:jc w:val="right"/>
        <w:rPr>
          <w:lang w:val="nn-NO"/>
        </w:rPr>
      </w:pPr>
      <w:r w:rsidRPr="00A16E90">
        <w:rPr>
          <w:b/>
          <w:sz w:val="40"/>
          <w:lang w:val="nn-NO"/>
        </w:rPr>
        <w:t xml:space="preserve">BØMLO VATN OG AVLØPSSELSKAP AS </w:t>
      </w:r>
    </w:p>
    <w:p w:rsidR="009A03A4" w:rsidRPr="00A16E90" w:rsidRDefault="005F4179">
      <w:pPr>
        <w:spacing w:after="96" w:line="259" w:lineRule="auto"/>
        <w:ind w:left="0" w:firstLine="0"/>
        <w:rPr>
          <w:lang w:val="nn-NO"/>
        </w:rPr>
      </w:pPr>
      <w:r w:rsidRPr="00A16E90">
        <w:rPr>
          <w:lang w:val="nn-NO"/>
        </w:rPr>
        <w:t xml:space="preserve"> </w:t>
      </w:r>
    </w:p>
    <w:p w:rsidR="009A03A4" w:rsidRPr="00A16E90" w:rsidRDefault="005F4179">
      <w:pPr>
        <w:spacing w:after="96" w:line="259" w:lineRule="auto"/>
        <w:ind w:left="0" w:firstLine="0"/>
        <w:rPr>
          <w:lang w:val="nn-NO"/>
        </w:rPr>
      </w:pPr>
      <w:r w:rsidRPr="00A16E90">
        <w:rPr>
          <w:lang w:val="nn-NO"/>
        </w:rPr>
        <w:t xml:space="preserve"> </w:t>
      </w:r>
    </w:p>
    <w:p w:rsidR="009A03A4" w:rsidRPr="00A16E90" w:rsidRDefault="005F4179">
      <w:pPr>
        <w:spacing w:after="213" w:line="259" w:lineRule="auto"/>
        <w:ind w:left="0" w:firstLine="0"/>
        <w:rPr>
          <w:lang w:val="nn-NO"/>
        </w:rPr>
      </w:pPr>
      <w:r w:rsidRPr="00A16E90">
        <w:rPr>
          <w:lang w:val="nn-NO"/>
        </w:rPr>
        <w:t xml:space="preserve"> </w:t>
      </w:r>
    </w:p>
    <w:p w:rsidR="009A03A4" w:rsidRPr="00A16E90" w:rsidRDefault="005F4179">
      <w:pPr>
        <w:spacing w:after="82" w:line="259" w:lineRule="auto"/>
        <w:ind w:left="107" w:firstLine="0"/>
        <w:jc w:val="center"/>
        <w:rPr>
          <w:lang w:val="nn-NO"/>
        </w:rPr>
      </w:pPr>
      <w:r w:rsidRPr="00A16E90">
        <w:rPr>
          <w:b/>
          <w:sz w:val="36"/>
          <w:lang w:val="nn-NO"/>
        </w:rPr>
        <w:t xml:space="preserve"> </w:t>
      </w:r>
    </w:p>
    <w:p w:rsidR="009A03A4" w:rsidRPr="00A16E90" w:rsidRDefault="005F4179">
      <w:pPr>
        <w:spacing w:after="85" w:line="259" w:lineRule="auto"/>
        <w:ind w:left="107" w:firstLine="0"/>
        <w:jc w:val="center"/>
        <w:rPr>
          <w:lang w:val="nn-NO"/>
        </w:rPr>
      </w:pPr>
      <w:r w:rsidRPr="00A16E90">
        <w:rPr>
          <w:b/>
          <w:sz w:val="36"/>
          <w:lang w:val="nn-NO"/>
        </w:rPr>
        <w:t xml:space="preserve"> </w:t>
      </w:r>
    </w:p>
    <w:p w:rsidR="009A03A4" w:rsidRPr="00A16E90" w:rsidRDefault="005F4179">
      <w:pPr>
        <w:spacing w:after="83" w:line="259" w:lineRule="auto"/>
        <w:ind w:left="20" w:firstLine="0"/>
        <w:jc w:val="center"/>
        <w:rPr>
          <w:lang w:val="nn-NO"/>
        </w:rPr>
      </w:pPr>
      <w:r w:rsidRPr="00A16E90">
        <w:rPr>
          <w:b/>
          <w:sz w:val="36"/>
          <w:u w:val="single" w:color="000000"/>
          <w:lang w:val="nn-NO"/>
        </w:rPr>
        <w:t>STANDARD KLOAKK-</w:t>
      </w:r>
      <w:r w:rsidRPr="00A16E90">
        <w:rPr>
          <w:b/>
          <w:sz w:val="36"/>
          <w:lang w:val="nn-NO"/>
        </w:rPr>
        <w:t xml:space="preserve"> </w:t>
      </w:r>
    </w:p>
    <w:p w:rsidR="009A03A4" w:rsidRPr="00A16E90" w:rsidRDefault="005F4179">
      <w:pPr>
        <w:spacing w:after="0" w:line="259" w:lineRule="auto"/>
        <w:ind w:left="0" w:firstLine="0"/>
        <w:rPr>
          <w:lang w:val="nn-NO"/>
        </w:rPr>
      </w:pPr>
      <w:r w:rsidRPr="00A16E90">
        <w:rPr>
          <w:b/>
          <w:sz w:val="36"/>
          <w:lang w:val="nn-NO"/>
        </w:rPr>
        <w:t xml:space="preserve">                     </w:t>
      </w:r>
    </w:p>
    <w:p w:rsidR="007B3261" w:rsidRDefault="005F4179">
      <w:pPr>
        <w:spacing w:after="0" w:line="259" w:lineRule="auto"/>
        <w:ind w:left="1073" w:firstLine="0"/>
        <w:rPr>
          <w:b/>
          <w:sz w:val="36"/>
          <w:u w:val="single" w:color="000000"/>
        </w:rPr>
      </w:pPr>
      <w:r>
        <w:rPr>
          <w:b/>
          <w:sz w:val="36"/>
          <w:u w:val="single" w:color="000000"/>
        </w:rPr>
        <w:t>PUMPESTASJONAR I BØMLO KOMMUNE</w:t>
      </w:r>
    </w:p>
    <w:p w:rsidR="009A03A4" w:rsidRDefault="009A03A4" w:rsidP="007B3261">
      <w:pPr>
        <w:spacing w:after="0" w:line="259" w:lineRule="auto"/>
        <w:ind w:left="1073" w:firstLine="0"/>
        <w:jc w:val="center"/>
        <w:rPr>
          <w:b/>
          <w:sz w:val="36"/>
          <w:u w:val="single" w:color="000000"/>
        </w:rPr>
      </w:pPr>
    </w:p>
    <w:p w:rsidR="007B3261" w:rsidRDefault="007B3261" w:rsidP="007B3261">
      <w:pPr>
        <w:spacing w:after="0" w:line="259" w:lineRule="auto"/>
        <w:ind w:left="1073" w:firstLine="0"/>
        <w:jc w:val="center"/>
      </w:pPr>
    </w:p>
    <w:p w:rsidR="009A03A4" w:rsidRDefault="005F4179">
      <w:pPr>
        <w:spacing w:after="96" w:line="259" w:lineRule="auto"/>
        <w:ind w:left="0" w:firstLine="0"/>
      </w:pPr>
      <w:r>
        <w:t xml:space="preserve"> </w:t>
      </w:r>
    </w:p>
    <w:p w:rsidR="009A03A4" w:rsidRDefault="005F4179">
      <w:pPr>
        <w:spacing w:after="96" w:line="259" w:lineRule="auto"/>
        <w:ind w:left="0" w:firstLine="0"/>
      </w:pPr>
      <w:r>
        <w:t xml:space="preserve"> </w:t>
      </w:r>
    </w:p>
    <w:p w:rsidR="009A03A4" w:rsidRDefault="005F4179">
      <w:pPr>
        <w:spacing w:after="96" w:line="259" w:lineRule="auto"/>
        <w:ind w:left="0" w:firstLine="0"/>
      </w:pPr>
      <w:r>
        <w:t xml:space="preserve"> </w:t>
      </w:r>
    </w:p>
    <w:p w:rsidR="009A03A4" w:rsidRDefault="005F4179">
      <w:pPr>
        <w:spacing w:after="96" w:line="259" w:lineRule="auto"/>
        <w:ind w:left="0" w:firstLine="0"/>
      </w:pPr>
      <w:r>
        <w:t xml:space="preserve"> </w:t>
      </w:r>
    </w:p>
    <w:p w:rsidR="00A16E90" w:rsidRDefault="00A16E90">
      <w:pPr>
        <w:spacing w:after="96" w:line="259" w:lineRule="auto"/>
        <w:ind w:left="0" w:firstLine="0"/>
      </w:pPr>
    </w:p>
    <w:p w:rsidR="00A16E90" w:rsidRDefault="00A16E90">
      <w:pPr>
        <w:spacing w:after="96" w:line="259" w:lineRule="auto"/>
        <w:ind w:left="0" w:firstLine="0"/>
      </w:pPr>
    </w:p>
    <w:p w:rsidR="00A16E90" w:rsidRDefault="00A16E90">
      <w:pPr>
        <w:spacing w:after="96" w:line="259" w:lineRule="auto"/>
        <w:ind w:left="0" w:firstLine="0"/>
      </w:pPr>
    </w:p>
    <w:p w:rsidR="00A16E90" w:rsidRDefault="00A16E90">
      <w:pPr>
        <w:spacing w:after="96" w:line="259" w:lineRule="auto"/>
        <w:ind w:left="0" w:firstLine="0"/>
      </w:pPr>
    </w:p>
    <w:p w:rsidR="00A16E90" w:rsidRDefault="00A16E90">
      <w:pPr>
        <w:spacing w:after="96" w:line="259" w:lineRule="auto"/>
        <w:ind w:left="0" w:firstLine="0"/>
      </w:pPr>
    </w:p>
    <w:p w:rsidR="00A16E90" w:rsidRDefault="00A16E90">
      <w:pPr>
        <w:spacing w:after="96" w:line="259" w:lineRule="auto"/>
        <w:ind w:left="0" w:firstLine="0"/>
      </w:pPr>
    </w:p>
    <w:p w:rsidR="00A16E90" w:rsidRDefault="00A16E90">
      <w:pPr>
        <w:spacing w:after="0" w:line="259" w:lineRule="auto"/>
        <w:ind w:left="0" w:firstLine="0"/>
      </w:pPr>
    </w:p>
    <w:p w:rsidR="00A16E90" w:rsidRDefault="00A16E90">
      <w:pPr>
        <w:spacing w:after="0" w:line="259" w:lineRule="auto"/>
        <w:ind w:left="0" w:firstLine="0"/>
      </w:pPr>
    </w:p>
    <w:p w:rsidR="009A03A4" w:rsidRDefault="005F4179">
      <w:pPr>
        <w:spacing w:after="0" w:line="259" w:lineRule="auto"/>
        <w:ind w:left="0" w:firstLine="0"/>
      </w:pPr>
      <w:r>
        <w:t xml:space="preserve"> </w:t>
      </w:r>
    </w:p>
    <w:p w:rsidR="009A03A4" w:rsidRDefault="005F4179">
      <w:pPr>
        <w:numPr>
          <w:ilvl w:val="0"/>
          <w:numId w:val="1"/>
        </w:numPr>
        <w:spacing w:after="0" w:line="259" w:lineRule="auto"/>
        <w:ind w:hanging="432"/>
      </w:pPr>
      <w:r>
        <w:rPr>
          <w:rFonts w:ascii="Arial" w:eastAsia="Arial" w:hAnsi="Arial" w:cs="Arial"/>
          <w:b/>
          <w:sz w:val="32"/>
        </w:rPr>
        <w:t xml:space="preserve">Teknisk beskrivelse </w:t>
      </w:r>
    </w:p>
    <w:p w:rsidR="009A03A4" w:rsidRDefault="005F4179">
      <w:pPr>
        <w:spacing w:after="259" w:line="259" w:lineRule="auto"/>
        <w:ind w:left="0" w:firstLine="0"/>
      </w:pPr>
      <w:r>
        <w:t xml:space="preserve">  </w:t>
      </w:r>
    </w:p>
    <w:p w:rsidR="009A03A4" w:rsidRDefault="005F4179">
      <w:pPr>
        <w:spacing w:after="298" w:line="242" w:lineRule="auto"/>
        <w:ind w:left="576" w:hanging="576"/>
      </w:pPr>
      <w:r>
        <w:rPr>
          <w:rFonts w:ascii="Arial" w:eastAsia="Arial" w:hAnsi="Arial" w:cs="Arial"/>
          <w:b/>
          <w:i/>
          <w:sz w:val="28"/>
        </w:rPr>
        <w:t xml:space="preserve">1.1 </w:t>
      </w:r>
      <w:r>
        <w:rPr>
          <w:rFonts w:ascii="Arial" w:eastAsia="Arial" w:hAnsi="Arial" w:cs="Arial"/>
          <w:b/>
          <w:i/>
          <w:sz w:val="28"/>
        </w:rPr>
        <w:tab/>
      </w:r>
      <w:r>
        <w:rPr>
          <w:rFonts w:ascii="Arial" w:eastAsia="Arial" w:hAnsi="Arial" w:cs="Arial"/>
          <w:b/>
          <w:sz w:val="28"/>
        </w:rPr>
        <w:t xml:space="preserve">Utforming av kloakkpumpestasjonen innvendig skal </w:t>
      </w:r>
      <w:proofErr w:type="spellStart"/>
      <w:r>
        <w:rPr>
          <w:rFonts w:ascii="Arial" w:eastAsia="Arial" w:hAnsi="Arial" w:cs="Arial"/>
          <w:b/>
          <w:sz w:val="28"/>
        </w:rPr>
        <w:t>gje</w:t>
      </w:r>
      <w:proofErr w:type="spellEnd"/>
      <w:r>
        <w:rPr>
          <w:rFonts w:ascii="Arial" w:eastAsia="Arial" w:hAnsi="Arial" w:cs="Arial"/>
          <w:b/>
          <w:sz w:val="28"/>
        </w:rPr>
        <w:t xml:space="preserve"> nok plass til å utføre ettersyn og </w:t>
      </w:r>
      <w:proofErr w:type="spellStart"/>
      <w:r>
        <w:rPr>
          <w:rFonts w:ascii="Arial" w:eastAsia="Arial" w:hAnsi="Arial" w:cs="Arial"/>
          <w:b/>
          <w:sz w:val="28"/>
        </w:rPr>
        <w:t>vedlikehald</w:t>
      </w:r>
      <w:proofErr w:type="spellEnd"/>
      <w:r>
        <w:rPr>
          <w:rFonts w:ascii="Arial" w:eastAsia="Arial" w:hAnsi="Arial" w:cs="Arial"/>
          <w:b/>
          <w:sz w:val="28"/>
        </w:rPr>
        <w:t xml:space="preserve"> på </w:t>
      </w:r>
      <w:proofErr w:type="spellStart"/>
      <w:r>
        <w:rPr>
          <w:rFonts w:ascii="Arial" w:eastAsia="Arial" w:hAnsi="Arial" w:cs="Arial"/>
          <w:b/>
          <w:sz w:val="28"/>
        </w:rPr>
        <w:t>ein</w:t>
      </w:r>
      <w:proofErr w:type="spellEnd"/>
      <w:r>
        <w:rPr>
          <w:rFonts w:ascii="Arial" w:eastAsia="Arial" w:hAnsi="Arial" w:cs="Arial"/>
          <w:b/>
          <w:sz w:val="28"/>
        </w:rPr>
        <w:t xml:space="preserve"> trygg og god måte, og som ivaretar driftspersonellets helse, miljø og sikkerhet.</w:t>
      </w:r>
      <w:r>
        <w:rPr>
          <w:rFonts w:ascii="Arial" w:eastAsia="Arial" w:hAnsi="Arial" w:cs="Arial"/>
          <w:b/>
          <w:i/>
          <w:sz w:val="28"/>
        </w:rPr>
        <w:t xml:space="preserve"> </w:t>
      </w:r>
    </w:p>
    <w:p w:rsidR="009A03A4" w:rsidRDefault="005F4179">
      <w:pPr>
        <w:pStyle w:val="Overskrift1"/>
        <w:tabs>
          <w:tab w:val="center" w:pos="2213"/>
        </w:tabs>
        <w:ind w:left="-15" w:firstLine="0"/>
      </w:pPr>
      <w:r>
        <w:t xml:space="preserve">1.2 </w:t>
      </w:r>
      <w:r>
        <w:tab/>
        <w:t xml:space="preserve">Hydraulisk kapasitet </w:t>
      </w:r>
    </w:p>
    <w:p w:rsidR="009A03A4" w:rsidRDefault="005F4179">
      <w:pPr>
        <w:spacing w:after="360" w:line="259" w:lineRule="auto"/>
        <w:ind w:left="0" w:firstLine="0"/>
      </w:pPr>
      <w:r>
        <w:t xml:space="preserve"> </w:t>
      </w:r>
    </w:p>
    <w:p w:rsidR="009A03A4" w:rsidRDefault="005F4179">
      <w:pPr>
        <w:pStyle w:val="Overskrift2"/>
        <w:ind w:left="-5"/>
      </w:pPr>
      <w:r>
        <w:t xml:space="preserve">1.2.1 Generelt </w:t>
      </w:r>
    </w:p>
    <w:p w:rsidR="009A03A4" w:rsidRDefault="005F4179">
      <w:pPr>
        <w:ind w:left="-5"/>
      </w:pPr>
      <w:r>
        <w:t xml:space="preserve">Det skal benyttes en friksjonsfaktor på 0,5 ved beregning av kapasitet i pumpeledning.  Leverandøren kan gi innspill på justering av dimensjoner på pumpeledninger dersom dette er hensiktsmessig. </w:t>
      </w:r>
    </w:p>
    <w:p w:rsidR="009A03A4" w:rsidRDefault="005F4179">
      <w:pPr>
        <w:ind w:left="-5"/>
      </w:pPr>
      <w:r>
        <w:t xml:space="preserve">Dimensjonering av pumpestasjon etter personbelastning PE pluss reserve kapasitet på </w:t>
      </w:r>
      <w:r>
        <w:rPr>
          <w:b/>
        </w:rPr>
        <w:t>40 %.</w:t>
      </w:r>
      <w:r>
        <w:t xml:space="preserve">  </w:t>
      </w:r>
    </w:p>
    <w:p w:rsidR="009A03A4" w:rsidRDefault="005F4179">
      <w:pPr>
        <w:ind w:left="-5"/>
      </w:pPr>
      <w:r>
        <w:t xml:space="preserve">Hydraulisk kapasitet skal være på kvar av pumpene på stasjonen og kun </w:t>
      </w:r>
      <w:r>
        <w:rPr>
          <w:b/>
        </w:rPr>
        <w:t>1 pumpe</w:t>
      </w:r>
      <w:r>
        <w:t xml:space="preserve"> skal gå om gangen.   </w:t>
      </w:r>
    </w:p>
    <w:p w:rsidR="009A03A4" w:rsidRDefault="005F4179">
      <w:pPr>
        <w:spacing w:after="374"/>
        <w:ind w:left="-5"/>
      </w:pPr>
      <w:r>
        <w:t xml:space="preserve">Leveransene omfatter komplette prefabrikkerte avløpspumpestasjoner med overbygg i henhold til spesifikasjon hvis ikke annet er angitt.   </w:t>
      </w:r>
    </w:p>
    <w:p w:rsidR="009A03A4" w:rsidRDefault="005F4179">
      <w:pPr>
        <w:pStyle w:val="Overskrift2"/>
        <w:ind w:left="-5"/>
      </w:pPr>
      <w:r>
        <w:t xml:space="preserve">1.2.2 Overtakelse </w:t>
      </w:r>
    </w:p>
    <w:p w:rsidR="009A03A4" w:rsidRDefault="005F4179">
      <w:pPr>
        <w:ind w:left="-5"/>
      </w:pPr>
      <w:r>
        <w:t xml:space="preserve">Det vil bli holdt overtagelsesforretning når alle arbeid er avslutta. Eventuelle delovertakelser skal avholdes ved delfristene.  </w:t>
      </w:r>
    </w:p>
    <w:p w:rsidR="009A03A4" w:rsidRDefault="005F4179">
      <w:pPr>
        <w:ind w:left="-5"/>
      </w:pPr>
      <w:r>
        <w:t xml:space="preserve">Manglende dokumentasjon for prøving og kontroll slik den er spesifisert under mengdebeskrivelsen kapittel 1.2 er å betrakte som en vesentlig mangel og vil medføre at kontraktsarbeidet ikke vil bli overtatt. </w:t>
      </w:r>
    </w:p>
    <w:p w:rsidR="009A03A4" w:rsidRDefault="005F4179">
      <w:pPr>
        <w:spacing w:after="96" w:line="259" w:lineRule="auto"/>
        <w:ind w:left="0" w:firstLine="0"/>
      </w:pPr>
      <w:r>
        <w:t xml:space="preserve"> </w:t>
      </w:r>
    </w:p>
    <w:p w:rsidR="009A03A4" w:rsidRDefault="005F4179">
      <w:pPr>
        <w:spacing w:after="96" w:line="259" w:lineRule="auto"/>
        <w:ind w:left="0" w:firstLine="0"/>
      </w:pPr>
      <w:r>
        <w:t xml:space="preserve"> </w:t>
      </w:r>
    </w:p>
    <w:p w:rsidR="009A03A4" w:rsidRDefault="005F4179">
      <w:pPr>
        <w:spacing w:after="96" w:line="259" w:lineRule="auto"/>
        <w:ind w:left="0" w:firstLine="0"/>
      </w:pPr>
      <w:r>
        <w:t xml:space="preserve"> </w:t>
      </w:r>
    </w:p>
    <w:p w:rsidR="009A03A4" w:rsidRDefault="005F4179">
      <w:pPr>
        <w:spacing w:after="96" w:line="259" w:lineRule="auto"/>
        <w:ind w:left="0" w:firstLine="0"/>
      </w:pPr>
      <w:r>
        <w:t xml:space="preserve"> </w:t>
      </w:r>
    </w:p>
    <w:p w:rsidR="009A03A4" w:rsidRDefault="005F4179">
      <w:pPr>
        <w:spacing w:after="96" w:line="259" w:lineRule="auto"/>
        <w:ind w:left="0" w:firstLine="0"/>
      </w:pPr>
      <w:r>
        <w:t xml:space="preserve"> </w:t>
      </w:r>
    </w:p>
    <w:p w:rsidR="009A03A4" w:rsidRDefault="009A03A4">
      <w:pPr>
        <w:spacing w:after="96" w:line="259" w:lineRule="auto"/>
        <w:ind w:left="0" w:firstLine="0"/>
      </w:pPr>
    </w:p>
    <w:p w:rsidR="00A16E90" w:rsidRDefault="00A16E90">
      <w:pPr>
        <w:spacing w:after="96" w:line="259" w:lineRule="auto"/>
        <w:ind w:left="0" w:firstLine="0"/>
      </w:pPr>
    </w:p>
    <w:p w:rsidR="00A16E90" w:rsidRDefault="00A16E90">
      <w:pPr>
        <w:spacing w:after="96" w:line="259" w:lineRule="auto"/>
        <w:ind w:left="0" w:firstLine="0"/>
      </w:pPr>
    </w:p>
    <w:p w:rsidR="00A16E90" w:rsidRDefault="00A16E90">
      <w:pPr>
        <w:spacing w:after="96" w:line="259" w:lineRule="auto"/>
        <w:ind w:left="0" w:firstLine="0"/>
      </w:pPr>
    </w:p>
    <w:p w:rsidR="00A16E90" w:rsidRDefault="00A16E90">
      <w:pPr>
        <w:spacing w:after="96" w:line="259" w:lineRule="auto"/>
        <w:ind w:left="0" w:firstLine="0"/>
      </w:pPr>
    </w:p>
    <w:p w:rsidR="00A16E90" w:rsidRDefault="00A16E90">
      <w:pPr>
        <w:spacing w:after="96" w:line="259" w:lineRule="auto"/>
        <w:ind w:left="0" w:firstLine="0"/>
      </w:pPr>
    </w:p>
    <w:p w:rsidR="00A16E90" w:rsidRDefault="00A16E90">
      <w:pPr>
        <w:spacing w:after="96" w:line="259" w:lineRule="auto"/>
        <w:ind w:left="0" w:firstLine="0"/>
      </w:pPr>
    </w:p>
    <w:p w:rsidR="009A03A4" w:rsidRDefault="005F4179">
      <w:pPr>
        <w:spacing w:after="0" w:line="259" w:lineRule="auto"/>
        <w:ind w:left="0" w:firstLine="0"/>
      </w:pPr>
      <w:r>
        <w:t xml:space="preserve"> </w:t>
      </w:r>
    </w:p>
    <w:p w:rsidR="009A03A4" w:rsidRDefault="005F4179">
      <w:pPr>
        <w:pStyle w:val="Overskrift2"/>
        <w:ind w:left="-5"/>
      </w:pPr>
      <w:r>
        <w:t xml:space="preserve">1.2.3 Dimensjonering av xx PS </w:t>
      </w:r>
    </w:p>
    <w:p w:rsidR="009A03A4" w:rsidRDefault="005F4179">
      <w:pPr>
        <w:ind w:left="-5"/>
      </w:pPr>
      <w:r>
        <w:t xml:space="preserve">xx pumpestasjon skal pumpe avløpsvann til </w:t>
      </w:r>
      <w:proofErr w:type="spellStart"/>
      <w:r>
        <w:t>eit</w:t>
      </w:r>
      <w:proofErr w:type="spellEnd"/>
      <w:r>
        <w:t xml:space="preserve"> høybrekk på </w:t>
      </w:r>
      <w:proofErr w:type="spellStart"/>
      <w:r>
        <w:t>kote</w:t>
      </w:r>
      <w:proofErr w:type="spellEnd"/>
      <w:r>
        <w:t xml:space="preserve"> xx. Kapasiteten på stasjonen skal </w:t>
      </w:r>
      <w:proofErr w:type="spellStart"/>
      <w:r>
        <w:t>vere</w:t>
      </w:r>
      <w:proofErr w:type="spellEnd"/>
      <w:r>
        <w:t xml:space="preserve"> xx l/s, løfte høgde skal beregnes </w:t>
      </w:r>
      <w:proofErr w:type="spellStart"/>
      <w:r w:rsidRPr="00A16E90">
        <w:rPr>
          <w:b/>
          <w:u w:val="single"/>
        </w:rPr>
        <w:t>frå</w:t>
      </w:r>
      <w:proofErr w:type="spellEnd"/>
      <w:r w:rsidRPr="00A16E90">
        <w:rPr>
          <w:b/>
          <w:u w:val="single"/>
        </w:rPr>
        <w:t xml:space="preserve"> </w:t>
      </w:r>
      <w:proofErr w:type="spellStart"/>
      <w:r w:rsidRPr="00A16E90">
        <w:rPr>
          <w:b/>
          <w:u w:val="single"/>
        </w:rPr>
        <w:t>kote</w:t>
      </w:r>
      <w:proofErr w:type="spellEnd"/>
      <w:r w:rsidRPr="00A16E90">
        <w:rPr>
          <w:b/>
          <w:u w:val="single"/>
        </w:rPr>
        <w:t xml:space="preserve"> gulv stasjon</w:t>
      </w:r>
      <w:r>
        <w:t xml:space="preserve">.   </w:t>
      </w:r>
    </w:p>
    <w:p w:rsidR="009A03A4" w:rsidRDefault="005F4179">
      <w:pPr>
        <w:ind w:left="-5"/>
      </w:pPr>
      <w:r>
        <w:t xml:space="preserve">Leveransen omfatter komplett stasjon av type xx med 2 pumpe, bygg og røropplegg. Pumpene skal leveres med tilbake trukke pumpehjul.  Det skal leverast sump til dette anlegget. Sump skal </w:t>
      </w:r>
      <w:proofErr w:type="spellStart"/>
      <w:r>
        <w:t>vere</w:t>
      </w:r>
      <w:proofErr w:type="spellEnd"/>
      <w:r>
        <w:t xml:space="preserve"> xx meter </w:t>
      </w:r>
      <w:proofErr w:type="spellStart"/>
      <w:r>
        <w:t>høg</w:t>
      </w:r>
      <w:proofErr w:type="spellEnd"/>
      <w:r>
        <w:t xml:space="preserve">. </w:t>
      </w:r>
    </w:p>
    <w:p w:rsidR="009A03A4" w:rsidRDefault="005F4179">
      <w:pPr>
        <w:spacing w:after="96" w:line="259" w:lineRule="auto"/>
        <w:ind w:left="0" w:firstLine="0"/>
      </w:pPr>
      <w:r>
        <w:t xml:space="preserve"> </w:t>
      </w:r>
    </w:p>
    <w:p w:rsidR="00A16E90" w:rsidRDefault="00A16E90">
      <w:pPr>
        <w:spacing w:after="96" w:line="259" w:lineRule="auto"/>
        <w:ind w:left="0" w:firstLine="0"/>
      </w:pPr>
    </w:p>
    <w:p w:rsidR="009A03A4" w:rsidRDefault="005F4179">
      <w:pPr>
        <w:spacing w:after="10"/>
        <w:ind w:left="-5"/>
      </w:pPr>
      <w:r>
        <w:t xml:space="preserve">Dimensjoneringskriteriene er som følger:   </w:t>
      </w:r>
    </w:p>
    <w:tbl>
      <w:tblPr>
        <w:tblStyle w:val="TableGrid"/>
        <w:tblW w:w="6227" w:type="dxa"/>
        <w:tblInd w:w="-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3059"/>
      </w:tblGrid>
      <w:tr w:rsidR="009A03A4">
        <w:trPr>
          <w:trHeight w:val="40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03A4" w:rsidRDefault="005F4179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Kriterie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03A4" w:rsidRDefault="005F4179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Verdi: </w:t>
            </w:r>
          </w:p>
        </w:tc>
      </w:tr>
      <w:tr w:rsidR="009A03A4">
        <w:trPr>
          <w:trHeight w:val="40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0" w:firstLine="0"/>
            </w:pPr>
            <w:r>
              <w:t xml:space="preserve">Personbelastning: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1" w:firstLine="0"/>
            </w:pPr>
            <w:r>
              <w:t xml:space="preserve">PE XX </w:t>
            </w:r>
          </w:p>
        </w:tc>
      </w:tr>
      <w:tr w:rsidR="009A03A4">
        <w:trPr>
          <w:trHeight w:val="4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0" w:firstLine="0"/>
            </w:pPr>
            <w:r>
              <w:t xml:space="preserve">Hydraulisk kapasitet: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1" w:firstLine="0"/>
            </w:pPr>
            <w:proofErr w:type="gramStart"/>
            <w:r>
              <w:t>XX  l</w:t>
            </w:r>
            <w:proofErr w:type="gramEnd"/>
            <w:r>
              <w:t xml:space="preserve">/s  </w:t>
            </w:r>
          </w:p>
        </w:tc>
      </w:tr>
      <w:tr w:rsidR="009A03A4">
        <w:trPr>
          <w:trHeight w:val="4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0" w:firstLine="0"/>
            </w:pPr>
            <w:r>
              <w:t xml:space="preserve">Statisk løftehøyde: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1" w:firstLine="0"/>
            </w:pPr>
            <w:r>
              <w:t xml:space="preserve">XX meter </w:t>
            </w:r>
          </w:p>
        </w:tc>
      </w:tr>
      <w:tr w:rsidR="009A03A4">
        <w:trPr>
          <w:trHeight w:val="4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0" w:firstLine="0"/>
            </w:pPr>
            <w:r>
              <w:t xml:space="preserve">Dimensjon pumpeledning: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1" w:firstLine="0"/>
            </w:pPr>
            <w:r>
              <w:t xml:space="preserve">XX PE100 SDR11 PN10 </w:t>
            </w:r>
          </w:p>
        </w:tc>
      </w:tr>
      <w:tr w:rsidR="009A03A4">
        <w:trPr>
          <w:trHeight w:val="4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0" w:firstLine="0"/>
            </w:pPr>
            <w:r>
              <w:t xml:space="preserve">Lengde pumpeledning: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1" w:firstLine="0"/>
            </w:pPr>
            <w:r>
              <w:t xml:space="preserve">XX meter </w:t>
            </w:r>
          </w:p>
        </w:tc>
      </w:tr>
      <w:tr w:rsidR="009A03A4">
        <w:trPr>
          <w:trHeight w:val="40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0" w:firstLine="0"/>
            </w:pPr>
            <w:r>
              <w:t xml:space="preserve">Reserve kapasitet på 40 %.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1" w:firstLine="0"/>
            </w:pPr>
            <w:proofErr w:type="gramStart"/>
            <w:r>
              <w:t>XX  l</w:t>
            </w:r>
            <w:proofErr w:type="gramEnd"/>
            <w:r>
              <w:t xml:space="preserve">/s </w:t>
            </w:r>
          </w:p>
        </w:tc>
      </w:tr>
    </w:tbl>
    <w:p w:rsidR="009A03A4" w:rsidRDefault="005F4179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6"/>
        </w:rPr>
        <w:t xml:space="preserve"> </w:t>
      </w:r>
      <w:r>
        <w:br w:type="page"/>
      </w:r>
    </w:p>
    <w:p w:rsidR="009A03A4" w:rsidRDefault="005F4179">
      <w:pPr>
        <w:spacing w:after="235" w:line="259" w:lineRule="auto"/>
        <w:ind w:left="0" w:firstLine="0"/>
      </w:pPr>
      <w:r>
        <w:rPr>
          <w:rFonts w:ascii="Arial" w:eastAsia="Arial" w:hAnsi="Arial" w:cs="Arial"/>
          <w:b/>
          <w:sz w:val="32"/>
        </w:rPr>
        <w:lastRenderedPageBreak/>
        <w:t xml:space="preserve"> </w:t>
      </w:r>
    </w:p>
    <w:p w:rsidR="009A03A4" w:rsidRDefault="005F4179">
      <w:pPr>
        <w:pStyle w:val="Overskrift1"/>
        <w:tabs>
          <w:tab w:val="center" w:pos="2938"/>
        </w:tabs>
        <w:ind w:left="-15" w:firstLine="0"/>
      </w:pPr>
      <w:r>
        <w:t xml:space="preserve">1.3 </w:t>
      </w:r>
      <w:r>
        <w:tab/>
        <w:t xml:space="preserve">Spesifikasjon av pumpestasjon </w:t>
      </w:r>
    </w:p>
    <w:tbl>
      <w:tblPr>
        <w:tblStyle w:val="TableGrid"/>
        <w:tblW w:w="9285" w:type="dxa"/>
        <w:tblInd w:w="-107" w:type="dxa"/>
        <w:tblCellMar>
          <w:top w:w="9" w:type="dxa"/>
          <w:left w:w="107" w:type="dxa"/>
          <w:right w:w="35" w:type="dxa"/>
        </w:tblCellMar>
        <w:tblLook w:val="04A0" w:firstRow="1" w:lastRow="0" w:firstColumn="1" w:lastColumn="0" w:noHBand="0" w:noVBand="1"/>
      </w:tblPr>
      <w:tblGrid>
        <w:gridCol w:w="2055"/>
        <w:gridCol w:w="7230"/>
      </w:tblGrid>
      <w:tr w:rsidR="009A03A4">
        <w:trPr>
          <w:trHeight w:val="40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03A4" w:rsidRDefault="005F417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Del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03A4" w:rsidRDefault="005F417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Spesifikasjon </w:t>
            </w:r>
          </w:p>
        </w:tc>
      </w:tr>
      <w:tr w:rsidR="009A03A4">
        <w:trPr>
          <w:trHeight w:val="855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0" w:firstLine="0"/>
            </w:pPr>
            <w:r>
              <w:t xml:space="preserve">Bygg: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Mål utvendig: minimum.  </w:t>
            </w:r>
            <w:r w:rsidR="00CB48B3" w:rsidRPr="00A16E90">
              <w:rPr>
                <w:color w:val="auto"/>
              </w:rPr>
              <w:t>2900 x 3400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Takhøyde: minimum 1900 mm innvendig, vinkel 30 grader. 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Møneretning bestemmes av </w:t>
            </w:r>
            <w:proofErr w:type="spellStart"/>
            <w:r>
              <w:t>anleggssted</w:t>
            </w:r>
            <w:proofErr w:type="spellEnd"/>
            <w:r>
              <w:t xml:space="preserve">. 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Festepunkt for løfting av overbygg.  </w:t>
            </w:r>
          </w:p>
          <w:p w:rsidR="009A03A4" w:rsidRDefault="005F4179">
            <w:pPr>
              <w:spacing w:after="120" w:line="238" w:lineRule="auto"/>
              <w:ind w:left="103" w:firstLine="0"/>
            </w:pPr>
            <w:r>
              <w:t xml:space="preserve">Vegg utføres som bindingsverk i tre med minimum 100 mm isolasjon, A kvalitet.  </w:t>
            </w:r>
          </w:p>
          <w:p w:rsidR="009A03A4" w:rsidRPr="00A16E90" w:rsidRDefault="00CB48B3">
            <w:pPr>
              <w:spacing w:after="119" w:line="239" w:lineRule="auto"/>
              <w:ind w:left="103" w:firstLine="0"/>
              <w:rPr>
                <w:color w:val="auto"/>
              </w:rPr>
            </w:pPr>
            <w:r w:rsidRPr="00A16E90">
              <w:rPr>
                <w:color w:val="auto"/>
              </w:rPr>
              <w:t>Veggpapp og impregnert liggende kledning med lufting</w:t>
            </w:r>
            <w:r w:rsidR="004326A3" w:rsidRPr="00A16E90">
              <w:rPr>
                <w:color w:val="auto"/>
              </w:rPr>
              <w:t xml:space="preserve"> (22mm)</w:t>
            </w:r>
            <w:r w:rsidRPr="00A16E90">
              <w:rPr>
                <w:color w:val="auto"/>
              </w:rPr>
              <w:t xml:space="preserve"> mellom veggpapp og </w:t>
            </w:r>
            <w:proofErr w:type="gramStart"/>
            <w:r w:rsidRPr="00A16E90">
              <w:rPr>
                <w:color w:val="auto"/>
              </w:rPr>
              <w:t xml:space="preserve">kledning, </w:t>
            </w:r>
            <w:r w:rsidR="005F4179" w:rsidRPr="00A16E90">
              <w:rPr>
                <w:color w:val="auto"/>
              </w:rPr>
              <w:t xml:space="preserve"> kasser</w:t>
            </w:r>
            <w:proofErr w:type="gramEnd"/>
            <w:r w:rsidR="005F4179" w:rsidRPr="00A16E90">
              <w:rPr>
                <w:color w:val="auto"/>
              </w:rPr>
              <w:t xml:space="preserve"> 19x98 kledning. 2 strøk beis farge iht. nærmere avtale.</w:t>
            </w:r>
            <w:r w:rsidR="00E10D89" w:rsidRPr="00A16E90">
              <w:rPr>
                <w:color w:val="auto"/>
              </w:rPr>
              <w:t xml:space="preserve"> </w:t>
            </w:r>
            <w:proofErr w:type="spellStart"/>
            <w:r w:rsidR="00E10D89" w:rsidRPr="00A16E90">
              <w:rPr>
                <w:color w:val="auto"/>
              </w:rPr>
              <w:t>Museband</w:t>
            </w:r>
            <w:proofErr w:type="spellEnd"/>
            <w:r w:rsidR="00E10D89" w:rsidRPr="00A16E90">
              <w:rPr>
                <w:color w:val="auto"/>
              </w:rPr>
              <w:t xml:space="preserve"> mellom lufting og kledning.</w:t>
            </w:r>
            <w:r w:rsidR="005F4179" w:rsidRPr="00A16E90">
              <w:rPr>
                <w:color w:val="auto"/>
              </w:rPr>
              <w:t xml:space="preserve">  </w:t>
            </w:r>
          </w:p>
          <w:p w:rsidR="009A03A4" w:rsidRDefault="005F4179">
            <w:pPr>
              <w:spacing w:after="120" w:line="238" w:lineRule="auto"/>
              <w:ind w:left="103" w:firstLine="0"/>
            </w:pPr>
            <w:r>
              <w:t xml:space="preserve">Innvendig skal vegger og tak kles med vannfaste plater type </w:t>
            </w:r>
            <w:proofErr w:type="spellStart"/>
            <w:r>
              <w:t>Fibo</w:t>
            </w:r>
            <w:proofErr w:type="spellEnd"/>
            <w:r>
              <w:t xml:space="preserve"> </w:t>
            </w:r>
            <w:proofErr w:type="spellStart"/>
            <w:r>
              <w:t>Trespo</w:t>
            </w:r>
            <w:proofErr w:type="spellEnd"/>
            <w:r>
              <w:t xml:space="preserve">, farge kvit. 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Listverk i hjørner og tak skal beises 2 strøk i farge iht. nærmere avtale.  </w:t>
            </w:r>
          </w:p>
          <w:p w:rsidR="009A03A4" w:rsidRDefault="005F4179">
            <w:pPr>
              <w:spacing w:after="121" w:line="238" w:lineRule="auto"/>
              <w:ind w:left="103" w:firstLine="0"/>
            </w:pPr>
            <w:r>
              <w:t xml:space="preserve">Døren skal være av aluminium, isolert med dimensjon 800x2100 mm inkludert </w:t>
            </w:r>
            <w:proofErr w:type="spellStart"/>
            <w:r>
              <w:t>låsekasse</w:t>
            </w:r>
            <w:proofErr w:type="spellEnd"/>
            <w:r>
              <w:t xml:space="preserve"> og dørvrider.</w:t>
            </w:r>
            <w:r>
              <w:rPr>
                <w:color w:val="FF0000"/>
              </w:rPr>
              <w:t xml:space="preserve"> </w:t>
            </w:r>
            <w:r>
              <w:t>Døren skal leveres med stålplate på innsiden av ytre aluminiumsplate.</w:t>
            </w:r>
            <w:r w:rsidR="00094F30">
              <w:t xml:space="preserve"> </w:t>
            </w:r>
            <w:r>
              <w:t>(</w:t>
            </w:r>
            <w:proofErr w:type="spellStart"/>
            <w:r>
              <w:t>Porolon</w:t>
            </w:r>
            <w:proofErr w:type="spellEnd"/>
            <w:r>
              <w:t xml:space="preserve"> og x-finer) (</w:t>
            </w:r>
            <w:proofErr w:type="spellStart"/>
            <w:r>
              <w:t>innbruddshemmende</w:t>
            </w:r>
            <w:proofErr w:type="spellEnd"/>
            <w:r>
              <w:t xml:space="preserve">). 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Saltak, 36x98 mm sperr, isolert med min 100 mm isolasjon A kvalitet. 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Bygges opp med sutak, papp, lekter og strø, kles med takstein farge iht. 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proofErr w:type="spellStart"/>
            <w:r>
              <w:t>Utstikk</w:t>
            </w:r>
            <w:proofErr w:type="spellEnd"/>
            <w:r>
              <w:t xml:space="preserve"> kles med underkledning, beiset i samme farge som resten.  </w:t>
            </w:r>
          </w:p>
          <w:p w:rsidR="009A03A4" w:rsidRDefault="005F4179">
            <w:pPr>
              <w:spacing w:after="120" w:line="238" w:lineRule="auto"/>
              <w:ind w:left="103" w:right="26" w:firstLine="0"/>
            </w:pPr>
            <w:r>
              <w:t xml:space="preserve">Doble vindskier i 19x148mm i forbindelse med </w:t>
            </w:r>
            <w:proofErr w:type="spellStart"/>
            <w:r>
              <w:t>utstikk</w:t>
            </w:r>
            <w:proofErr w:type="spellEnd"/>
            <w:r>
              <w:t xml:space="preserve">, vannbord 19x98 mm, inkludert sorte takrenner. 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1 </w:t>
            </w:r>
            <w:proofErr w:type="spellStart"/>
            <w:r>
              <w:t>stk</w:t>
            </w:r>
            <w:proofErr w:type="spellEnd"/>
            <w:r>
              <w:t xml:space="preserve"> takventil for luft for kullfilter. </w:t>
            </w:r>
          </w:p>
          <w:p w:rsidR="009A03A4" w:rsidRDefault="005F4179">
            <w:pPr>
              <w:spacing w:after="0" w:line="259" w:lineRule="auto"/>
              <w:ind w:left="103" w:firstLine="0"/>
            </w:pPr>
            <w:r>
              <w:t xml:space="preserve"> </w:t>
            </w:r>
            <w:r w:rsidR="007B0C89">
              <w:t xml:space="preserve">Gulv i stasjon av </w:t>
            </w:r>
            <w:proofErr w:type="spellStart"/>
            <w:r w:rsidR="007B0C89">
              <w:t>gup</w:t>
            </w:r>
            <w:proofErr w:type="spellEnd"/>
            <w:r w:rsidR="007B0C89">
              <w:t xml:space="preserve"> med forsterkning som tar vibrasjon av pumper. Det skal monteres sluk på laveste punkt i gulv, koplet til sump. </w:t>
            </w:r>
          </w:p>
        </w:tc>
      </w:tr>
      <w:tr w:rsidR="009A03A4">
        <w:trPr>
          <w:trHeight w:val="364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0" w:firstLine="0"/>
            </w:pPr>
            <w:r>
              <w:t xml:space="preserve">Dokumentasjon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120" w:line="238" w:lineRule="auto"/>
              <w:ind w:left="103" w:firstLine="0"/>
            </w:pPr>
            <w:r>
              <w:t xml:space="preserve">Før bygging av PS stasjonen skal leverandør detalj planlegge den, BVA skal godkjenne detalj planene. </w:t>
            </w:r>
          </w:p>
          <w:p w:rsidR="009A03A4" w:rsidRPr="00A16E90" w:rsidRDefault="005F4179">
            <w:pPr>
              <w:spacing w:after="120" w:line="238" w:lineRule="auto"/>
              <w:ind w:left="103" w:firstLine="0"/>
              <w:rPr>
                <w:lang w:val="nn-NO"/>
              </w:rPr>
            </w:pPr>
            <w:r>
              <w:t xml:space="preserve">Etter bygging skal det leverast 2 eksemplar av komplett drifts og </w:t>
            </w:r>
            <w:proofErr w:type="spellStart"/>
            <w:r>
              <w:t>vedlikehaldsinnstruks</w:t>
            </w:r>
            <w:proofErr w:type="spellEnd"/>
            <w:r>
              <w:t xml:space="preserve"> og FDV dokumentasjon for alle komponenter, forfattet på norsk. </w:t>
            </w:r>
            <w:r w:rsidRPr="00A16E90">
              <w:rPr>
                <w:lang w:val="nn-NO"/>
              </w:rPr>
              <w:t xml:space="preserve">I tillegg skal vedlikehald og FDV dokumentasjon vere </w:t>
            </w:r>
            <w:proofErr w:type="spellStart"/>
            <w:r w:rsidRPr="00A16E90">
              <w:rPr>
                <w:lang w:val="nn-NO"/>
              </w:rPr>
              <w:t>tilgjengelig</w:t>
            </w:r>
            <w:proofErr w:type="spellEnd"/>
            <w:r w:rsidRPr="00A16E90">
              <w:rPr>
                <w:lang w:val="nn-NO"/>
              </w:rPr>
              <w:t xml:space="preserve"> via BVA sitt DK-anlegg. </w:t>
            </w:r>
          </w:p>
          <w:p w:rsidR="009A03A4" w:rsidRDefault="005F4179">
            <w:pPr>
              <w:spacing w:after="2" w:line="236" w:lineRule="auto"/>
              <w:ind w:left="0" w:firstLine="0"/>
            </w:pPr>
            <w:r w:rsidRPr="00A16E90">
              <w:rPr>
                <w:lang w:val="nn-NO"/>
              </w:rPr>
              <w:t xml:space="preserve"> </w:t>
            </w:r>
            <w:r>
              <w:t xml:space="preserve">Det skal i instruksen tas hensyn til Helse, miljø og sikkerhet med </w:t>
            </w:r>
            <w:proofErr w:type="gramStart"/>
            <w:r>
              <w:t>fokus</w:t>
            </w:r>
            <w:proofErr w:type="gramEnd"/>
            <w:r>
              <w:t xml:space="preserve"> på operatørene som skal betjene anlegget.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 </w:t>
            </w:r>
          </w:p>
          <w:p w:rsidR="009A03A4" w:rsidRDefault="005F4179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</w:tr>
    </w:tbl>
    <w:p w:rsidR="009A03A4" w:rsidRDefault="009A03A4">
      <w:pPr>
        <w:spacing w:after="0" w:line="259" w:lineRule="auto"/>
        <w:ind w:left="-1419" w:right="157" w:firstLine="0"/>
      </w:pPr>
    </w:p>
    <w:tbl>
      <w:tblPr>
        <w:tblStyle w:val="TableGrid"/>
        <w:tblW w:w="9285" w:type="dxa"/>
        <w:tblInd w:w="-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5"/>
        <w:gridCol w:w="7230"/>
      </w:tblGrid>
      <w:tr w:rsidR="009A03A4">
        <w:trPr>
          <w:trHeight w:val="40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03A4" w:rsidRDefault="005F4179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Del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03A4" w:rsidRDefault="005F417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Spesifikasjon </w:t>
            </w:r>
          </w:p>
        </w:tc>
      </w:tr>
      <w:tr w:rsidR="009A03A4">
        <w:trPr>
          <w:trHeight w:val="285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0" w:firstLine="0"/>
            </w:pPr>
            <w:r>
              <w:t xml:space="preserve">El-installasjon / automasjon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120" w:line="238" w:lineRule="auto"/>
              <w:ind w:left="103" w:firstLine="0"/>
            </w:pPr>
            <w:r>
              <w:t xml:space="preserve">Stasjonen skal installeres etter vanlig el. stander for pumpestasjoner i Bømlo kommune. </w:t>
            </w:r>
          </w:p>
          <w:p w:rsidR="009A03A4" w:rsidRDefault="005F4179">
            <w:pPr>
              <w:spacing w:after="0" w:line="238" w:lineRule="auto"/>
              <w:ind w:left="0" w:firstLine="0"/>
            </w:pPr>
            <w:r>
              <w:t xml:space="preserve"> Det elektriske installasjonsarbeidet skal utføres av godkjent   elektroentreprenør. </w:t>
            </w:r>
          </w:p>
          <w:p w:rsidR="009A03A4" w:rsidRDefault="005F4179">
            <w:pPr>
              <w:spacing w:after="120" w:line="238" w:lineRule="auto"/>
              <w:ind w:left="103" w:firstLine="0"/>
            </w:pPr>
            <w:r>
              <w:t xml:space="preserve">Anlegget skal kople opp mot BVA sitt </w:t>
            </w:r>
            <w:proofErr w:type="gramStart"/>
            <w:r>
              <w:t>DK anlegg</w:t>
            </w:r>
            <w:proofErr w:type="gramEnd"/>
            <w:r>
              <w:t xml:space="preserve"> med </w:t>
            </w:r>
            <w:proofErr w:type="spellStart"/>
            <w:r>
              <w:t>pls</w:t>
            </w:r>
            <w:proofErr w:type="spellEnd"/>
            <w:r>
              <w:t xml:space="preserve"> og radio kommunikasjon. Stasjonen skal kunne kjøres lokalt eller </w:t>
            </w:r>
            <w:proofErr w:type="spellStart"/>
            <w:r>
              <w:t>frå</w:t>
            </w:r>
            <w:proofErr w:type="spellEnd"/>
            <w:r>
              <w:t xml:space="preserve"> DK- anlegg til BVA. </w:t>
            </w:r>
          </w:p>
          <w:p w:rsidR="009A03A4" w:rsidRDefault="005F4179">
            <w:pPr>
              <w:spacing w:after="0" w:line="259" w:lineRule="auto"/>
              <w:ind w:left="103" w:firstLine="0"/>
            </w:pPr>
            <w:r>
              <w:t xml:space="preserve">Kvar av pumpene skal startes / stoppes ved hjelp av frekvensomformer type </w:t>
            </w:r>
            <w:proofErr w:type="spellStart"/>
            <w:r>
              <w:t>Danfoss</w:t>
            </w:r>
            <w:proofErr w:type="spellEnd"/>
            <w:r>
              <w:t xml:space="preserve"> eller tilsvarende.  </w:t>
            </w:r>
          </w:p>
        </w:tc>
      </w:tr>
      <w:tr w:rsidR="009A03A4">
        <w:trPr>
          <w:trHeight w:val="745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0" w:firstLine="0"/>
            </w:pPr>
            <w:r>
              <w:t xml:space="preserve">VVS i overbygg: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120" w:line="238" w:lineRule="auto"/>
              <w:ind w:left="103" w:firstLine="0"/>
            </w:pPr>
            <w:proofErr w:type="gramStart"/>
            <w:r w:rsidRPr="00A16E90">
              <w:rPr>
                <w:color w:val="auto"/>
              </w:rPr>
              <w:t>Varmtvanns hurtig bereder</w:t>
            </w:r>
            <w:proofErr w:type="gramEnd"/>
            <w:r w:rsidRPr="00A16E90">
              <w:rPr>
                <w:color w:val="auto"/>
              </w:rPr>
              <w:t>, blandebatteri med knebetjening,</w:t>
            </w:r>
            <w:r w:rsidR="00F26201" w:rsidRPr="00A16E90">
              <w:rPr>
                <w:color w:val="auto"/>
              </w:rPr>
              <w:t xml:space="preserve"> (</w:t>
            </w:r>
            <w:r w:rsidR="006E51B2" w:rsidRPr="00A16E90">
              <w:rPr>
                <w:color w:val="auto"/>
              </w:rPr>
              <w:t>VVB og blandebatteri</w:t>
            </w:r>
            <w:r w:rsidR="006C4A67" w:rsidRPr="00A16E90">
              <w:rPr>
                <w:color w:val="auto"/>
              </w:rPr>
              <w:t xml:space="preserve"> med knebetjening</w:t>
            </w:r>
            <w:r w:rsidR="006E51B2" w:rsidRPr="00A16E90">
              <w:rPr>
                <w:color w:val="auto"/>
              </w:rPr>
              <w:t xml:space="preserve"> </w:t>
            </w:r>
            <w:r w:rsidR="00BA05E1" w:rsidRPr="00A16E90">
              <w:rPr>
                <w:color w:val="auto"/>
              </w:rPr>
              <w:t xml:space="preserve">monteres mellom tilbakeslag kategori </w:t>
            </w:r>
            <w:r w:rsidR="00F26201" w:rsidRPr="00A16E90">
              <w:rPr>
                <w:color w:val="auto"/>
              </w:rPr>
              <w:t>2 og bruttvann</w:t>
            </w:r>
            <w:r w:rsidR="006E51B2" w:rsidRPr="00A16E90">
              <w:rPr>
                <w:color w:val="auto"/>
              </w:rPr>
              <w:t xml:space="preserve"> kategori 5</w:t>
            </w:r>
            <w:r w:rsidR="00F26201" w:rsidRPr="00A16E90">
              <w:rPr>
                <w:color w:val="auto"/>
              </w:rPr>
              <w:t>),</w:t>
            </w:r>
            <w:r w:rsidRPr="00A16E90">
              <w:rPr>
                <w:color w:val="auto"/>
              </w:rPr>
              <w:t xml:space="preserve"> </w:t>
            </w:r>
            <w:r>
              <w:t xml:space="preserve">lang arm og servant i rustfritt stål med bunnventil og propp. 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Nedløpsrør fra vask til </w:t>
            </w:r>
            <w:proofErr w:type="gramStart"/>
            <w:r>
              <w:t>sump,</w:t>
            </w:r>
            <w:r w:rsidRPr="00A27B18">
              <w:rPr>
                <w:color w:val="FF0000"/>
              </w:rPr>
              <w:t xml:space="preserve">  </w:t>
            </w:r>
            <w:r w:rsidR="00A16E90" w:rsidRPr="00A16E90">
              <w:rPr>
                <w:color w:val="auto"/>
              </w:rPr>
              <w:t>m</w:t>
            </w:r>
            <w:r w:rsidR="00A27B18" w:rsidRPr="00A16E90">
              <w:rPr>
                <w:color w:val="auto"/>
              </w:rPr>
              <w:t>in.</w:t>
            </w:r>
            <w:proofErr w:type="gramEnd"/>
            <w:r w:rsidR="00A27B18" w:rsidRPr="00A16E90">
              <w:rPr>
                <w:color w:val="auto"/>
              </w:rPr>
              <w:t xml:space="preserve"> 40mm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>Spyleslange på selvspolende trommel</w:t>
            </w:r>
            <w:r w:rsidRPr="00A16E90">
              <w:rPr>
                <w:color w:val="auto"/>
              </w:rPr>
              <w:t>,</w:t>
            </w:r>
            <w:r w:rsidR="00A27B18" w:rsidRPr="00A16E90">
              <w:rPr>
                <w:strike/>
                <w:color w:val="auto"/>
              </w:rPr>
              <w:t xml:space="preserve"> </w:t>
            </w:r>
            <w:r w:rsidR="00A27B18" w:rsidRPr="00A16E90">
              <w:rPr>
                <w:color w:val="auto"/>
              </w:rPr>
              <w:t>lengde 15m</w:t>
            </w:r>
            <w:r w:rsidRPr="00A16E90">
              <w:rPr>
                <w:color w:val="auto"/>
              </w:rPr>
              <w:t xml:space="preserve"> </w:t>
            </w:r>
            <w:r>
              <w:t xml:space="preserve">og dim. ½ toms. </w:t>
            </w:r>
          </w:p>
          <w:p w:rsidR="009A03A4" w:rsidRDefault="005F4179" w:rsidP="008B5B0C">
            <w:pPr>
              <w:spacing w:after="167" w:line="238" w:lineRule="auto"/>
              <w:ind w:left="103" w:firstLine="0"/>
            </w:pPr>
            <w:proofErr w:type="spellStart"/>
            <w:r>
              <w:t>Hurtigkopling</w:t>
            </w:r>
            <w:proofErr w:type="spellEnd"/>
            <w:r>
              <w:t xml:space="preserve"> for tilkopling av 32 mm PE slange fra 50-60 mm foringsrør.  </w:t>
            </w:r>
          </w:p>
          <w:p w:rsidR="009A03A4" w:rsidRDefault="005F4179">
            <w:pPr>
              <w:spacing w:after="120" w:line="238" w:lineRule="auto"/>
              <w:ind w:left="103" w:firstLine="0"/>
            </w:pPr>
            <w:r w:rsidRPr="00A16E90">
              <w:rPr>
                <w:color w:val="auto"/>
              </w:rPr>
              <w:t xml:space="preserve">Komplett syrefast vannopplegg med tilkopling av bereder og </w:t>
            </w:r>
            <w:r w:rsidR="00EE0CF5" w:rsidRPr="00A16E90">
              <w:rPr>
                <w:color w:val="auto"/>
              </w:rPr>
              <w:t xml:space="preserve">¾’’ </w:t>
            </w:r>
            <w:proofErr w:type="spellStart"/>
            <w:r w:rsidR="00EE0CF5" w:rsidRPr="00A16E90">
              <w:rPr>
                <w:color w:val="auto"/>
              </w:rPr>
              <w:t>tappekrane</w:t>
            </w:r>
            <w:proofErr w:type="spellEnd"/>
            <w:r w:rsidRPr="00A16E90">
              <w:rPr>
                <w:color w:val="auto"/>
              </w:rPr>
              <w:t xml:space="preserve"> </w:t>
            </w:r>
            <w:r>
              <w:t>for spyleslange (</w:t>
            </w:r>
            <w:proofErr w:type="spellStart"/>
            <w:r>
              <w:t>mannesmann</w:t>
            </w:r>
            <w:proofErr w:type="spellEnd"/>
            <w:r>
              <w:t xml:space="preserve">-rør eller tilsvarende). </w:t>
            </w:r>
          </w:p>
          <w:p w:rsidR="009A03A4" w:rsidRDefault="005F4179">
            <w:pPr>
              <w:spacing w:after="99" w:line="259" w:lineRule="auto"/>
              <w:ind w:left="103" w:firstLine="0"/>
            </w:pPr>
            <w:r>
              <w:t xml:space="preserve">Godkjent bruddvannforsyning kategori 5, </w:t>
            </w:r>
            <w:proofErr w:type="spellStart"/>
            <w:r w:rsidRPr="003059D1">
              <w:t>iht</w:t>
            </w:r>
            <w:proofErr w:type="spellEnd"/>
            <w:r w:rsidRPr="003059D1">
              <w:t xml:space="preserve"> </w:t>
            </w:r>
            <w:r w:rsidR="003059D1">
              <w:t>NS-EN 1717:2001</w:t>
            </w:r>
          </w:p>
          <w:p w:rsidR="009A03A4" w:rsidRPr="00A16E90" w:rsidRDefault="005F4179">
            <w:pPr>
              <w:spacing w:after="167" w:line="238" w:lineRule="auto"/>
              <w:ind w:left="103" w:firstLine="0"/>
              <w:rPr>
                <w:color w:val="auto"/>
              </w:rPr>
            </w:pPr>
            <w:r w:rsidRPr="00A16E90">
              <w:rPr>
                <w:color w:val="auto"/>
              </w:rPr>
              <w:t xml:space="preserve">Avstikk 1” for vaskedyse med kuleventil, </w:t>
            </w:r>
            <w:proofErr w:type="spellStart"/>
            <w:r w:rsidRPr="00A16E90">
              <w:rPr>
                <w:color w:val="auto"/>
              </w:rPr>
              <w:t>slamfilter</w:t>
            </w:r>
            <w:proofErr w:type="spellEnd"/>
            <w:r w:rsidR="00BA05E1" w:rsidRPr="00A16E90">
              <w:rPr>
                <w:color w:val="auto"/>
              </w:rPr>
              <w:t xml:space="preserve">, kuleventil m/24V </w:t>
            </w:r>
            <w:proofErr w:type="spellStart"/>
            <w:r w:rsidR="00BA05E1" w:rsidRPr="00A16E90">
              <w:rPr>
                <w:color w:val="auto"/>
              </w:rPr>
              <w:t>aktuator</w:t>
            </w:r>
            <w:proofErr w:type="spellEnd"/>
            <w:r w:rsidR="00BA05E1" w:rsidRPr="00A16E90">
              <w:rPr>
                <w:color w:val="auto"/>
              </w:rPr>
              <w:t>, m/nødvendige unioner for vedlikehold/demontering.</w:t>
            </w:r>
          </w:p>
          <w:p w:rsidR="009A03A4" w:rsidRDefault="005F4179">
            <w:pPr>
              <w:spacing w:after="0" w:line="342" w:lineRule="auto"/>
              <w:ind w:left="103" w:right="166" w:firstLine="0"/>
            </w:pPr>
            <w:r w:rsidRPr="00A16E90">
              <w:rPr>
                <w:color w:val="auto"/>
              </w:rPr>
              <w:t xml:space="preserve">Trykktransmitter ½” på vannopplegg </w:t>
            </w:r>
            <w:proofErr w:type="gramStart"/>
            <w:r w:rsidRPr="00A16E90">
              <w:rPr>
                <w:color w:val="auto"/>
              </w:rPr>
              <w:t xml:space="preserve">montert </w:t>
            </w:r>
            <w:r w:rsidR="001C7A42" w:rsidRPr="00A16E90">
              <w:rPr>
                <w:color w:val="auto"/>
              </w:rPr>
              <w:t xml:space="preserve"> mellom</w:t>
            </w:r>
            <w:proofErr w:type="gramEnd"/>
            <w:r w:rsidR="001C7A42" w:rsidRPr="00A16E90">
              <w:rPr>
                <w:color w:val="auto"/>
              </w:rPr>
              <w:t xml:space="preserve"> </w:t>
            </w:r>
            <w:proofErr w:type="spellStart"/>
            <w:r w:rsidR="001C7A42" w:rsidRPr="00A16E90">
              <w:rPr>
                <w:color w:val="auto"/>
              </w:rPr>
              <w:t>hovudkran</w:t>
            </w:r>
            <w:proofErr w:type="spellEnd"/>
            <w:r w:rsidR="001C7A42" w:rsidRPr="00A16E90">
              <w:rPr>
                <w:color w:val="auto"/>
              </w:rPr>
              <w:t xml:space="preserve"> og tilbakeslag,</w:t>
            </w:r>
            <w:r w:rsidRPr="00A16E90">
              <w:rPr>
                <w:color w:val="auto"/>
              </w:rPr>
              <w:t xml:space="preserve"> </w:t>
            </w:r>
            <w:r>
              <w:t>Ø 63 mm væskefylt manometer</w:t>
            </w:r>
            <w:r w:rsidR="001C7A42" w:rsidRPr="00A16E90">
              <w:rPr>
                <w:color w:val="auto"/>
              </w:rPr>
              <w:t>, montert på T-stykke.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1 </w:t>
            </w:r>
            <w:proofErr w:type="spellStart"/>
            <w:r>
              <w:t>stk</w:t>
            </w:r>
            <w:proofErr w:type="spellEnd"/>
            <w:r>
              <w:t xml:space="preserve"> 90 mm varerør for vann inn i bygg.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>32 mm stengeventil for vanninntak</w:t>
            </w:r>
            <w:r w:rsidR="008B5B0C">
              <w:t xml:space="preserve"> og trykkreduksjonsventil.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Søppeldunk med lokk.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Papirholder. </w:t>
            </w:r>
          </w:p>
          <w:p w:rsidR="009A03A4" w:rsidRDefault="005F4179">
            <w:pPr>
              <w:spacing w:after="0" w:line="259" w:lineRule="auto"/>
              <w:ind w:left="103" w:firstLine="0"/>
            </w:pPr>
            <w:r>
              <w:t xml:space="preserve">Såpe og desinfiserings holder.  </w:t>
            </w:r>
          </w:p>
        </w:tc>
      </w:tr>
      <w:tr w:rsidR="009A03A4">
        <w:trPr>
          <w:trHeight w:val="325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0" w:firstLine="0"/>
            </w:pPr>
            <w:r>
              <w:lastRenderedPageBreak/>
              <w:t xml:space="preserve">Diverse utstyr: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120" w:line="238" w:lineRule="auto"/>
              <w:ind w:left="103" w:firstLine="0"/>
            </w:pPr>
            <w:r w:rsidRPr="008B5B0C">
              <w:rPr>
                <w:color w:val="auto"/>
              </w:rPr>
              <w:t xml:space="preserve">Vifte for overtrykk i </w:t>
            </w:r>
            <w:proofErr w:type="gramStart"/>
            <w:r w:rsidRPr="008B5B0C">
              <w:rPr>
                <w:color w:val="auto"/>
              </w:rPr>
              <w:t xml:space="preserve">overbygg  </w:t>
            </w:r>
            <w:r w:rsidR="00997B7C" w:rsidRPr="008B5B0C">
              <w:rPr>
                <w:color w:val="auto"/>
              </w:rPr>
              <w:t>Med</w:t>
            </w:r>
            <w:proofErr w:type="gramEnd"/>
            <w:r w:rsidR="00997B7C" w:rsidRPr="008B5B0C">
              <w:rPr>
                <w:color w:val="auto"/>
              </w:rPr>
              <w:t xml:space="preserve"> kapasitet til å holde overtrykk på 100Pa</w:t>
            </w:r>
            <w:r w:rsidR="007A156B" w:rsidRPr="008B5B0C">
              <w:rPr>
                <w:color w:val="auto"/>
              </w:rPr>
              <w:t>(?)</w:t>
            </w:r>
            <w:r w:rsidR="00997B7C" w:rsidRPr="008B5B0C">
              <w:rPr>
                <w:color w:val="auto"/>
              </w:rPr>
              <w:t xml:space="preserve"> i overbygg. </w:t>
            </w:r>
            <w:r>
              <w:t xml:space="preserve">Skjerm for fordeling av luftstrøm mot gulv.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Kullfilter med vifte for lukt fjerning fra sump.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>IPE 120 bjelke</w:t>
            </w:r>
            <w:r w:rsidR="00D47857">
              <w:t>r</w:t>
            </w:r>
            <w:r>
              <w:t xml:space="preserve"> for løfting av pumper og utstyr. </w:t>
            </w:r>
          </w:p>
          <w:p w:rsidR="00242CED" w:rsidRPr="008B5B0C" w:rsidRDefault="00242CED">
            <w:pPr>
              <w:spacing w:after="96" w:line="259" w:lineRule="auto"/>
              <w:ind w:left="103" w:firstLine="0"/>
              <w:rPr>
                <w:color w:val="auto"/>
              </w:rPr>
            </w:pPr>
            <w:r w:rsidRPr="008B5B0C">
              <w:rPr>
                <w:color w:val="auto"/>
              </w:rPr>
              <w:t>Uttrekkbar traversskinne</w:t>
            </w:r>
            <w:r w:rsidR="008B5B0C" w:rsidRPr="008B5B0C">
              <w:rPr>
                <w:color w:val="auto"/>
              </w:rPr>
              <w:t xml:space="preserve"> til 0,5 meter utenfor dør, </w:t>
            </w:r>
            <w:r w:rsidRPr="008B5B0C">
              <w:rPr>
                <w:color w:val="auto"/>
              </w:rPr>
              <w:t>maks 500kg.</w:t>
            </w:r>
          </w:p>
          <w:p w:rsidR="009A03A4" w:rsidRDefault="005F4179">
            <w:pPr>
              <w:spacing w:after="0" w:line="238" w:lineRule="auto"/>
              <w:ind w:left="0" w:firstLine="0"/>
            </w:pPr>
            <w:r>
              <w:t xml:space="preserve">Sertifikatet skal </w:t>
            </w:r>
            <w:proofErr w:type="spellStart"/>
            <w:r>
              <w:t>vere</w:t>
            </w:r>
            <w:proofErr w:type="spellEnd"/>
            <w:r>
              <w:t xml:space="preserve"> å finne </w:t>
            </w:r>
            <w:proofErr w:type="spellStart"/>
            <w:r>
              <w:t>saman</w:t>
            </w:r>
            <w:proofErr w:type="spellEnd"/>
            <w:r>
              <w:t xml:space="preserve"> med driftsinstruksen til stasjonen. Løftearrangementet skal for øvrig tilfredsstille </w:t>
            </w:r>
            <w:proofErr w:type="spellStart"/>
            <w:r>
              <w:t>gjeldande</w:t>
            </w:r>
            <w:proofErr w:type="spellEnd"/>
            <w:r>
              <w:t xml:space="preserve"> lover og forskrifter, her kan </w:t>
            </w:r>
            <w:proofErr w:type="spellStart"/>
            <w:r>
              <w:t>nemnast</w:t>
            </w:r>
            <w:proofErr w:type="spellEnd"/>
            <w:r>
              <w:t xml:space="preserve"> </w:t>
            </w:r>
            <w:proofErr w:type="gramStart"/>
            <w:r>
              <w:t>m.a..</w:t>
            </w:r>
            <w:proofErr w:type="gramEnd"/>
            <w:r>
              <w:t xml:space="preserve"> Forskrift om maskiner og forskrift om bruk av arbeidsutstyr. Arrangementet skal leverast med CE-merking og samsvarserklæring og ferdig sertifisert (inklusiv merking</w:t>
            </w:r>
            <w:r>
              <w:rPr>
                <w:i/>
              </w:rPr>
              <w:t xml:space="preserve">). </w:t>
            </w:r>
          </w:p>
          <w:p w:rsidR="009A03A4" w:rsidRDefault="005F41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9A03A4" w:rsidRDefault="009A03A4">
      <w:pPr>
        <w:spacing w:after="0" w:line="259" w:lineRule="auto"/>
        <w:ind w:left="-1419" w:right="157" w:firstLine="0"/>
      </w:pPr>
    </w:p>
    <w:tbl>
      <w:tblPr>
        <w:tblStyle w:val="TableGrid"/>
        <w:tblW w:w="9285" w:type="dxa"/>
        <w:tblInd w:w="-107" w:type="dxa"/>
        <w:tblCellMar>
          <w:top w:w="7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2055"/>
        <w:gridCol w:w="7230"/>
      </w:tblGrid>
      <w:tr w:rsidR="009A03A4">
        <w:trPr>
          <w:trHeight w:val="40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03A4" w:rsidRDefault="005F417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Del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03A4" w:rsidRDefault="005F417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Spesifikasjon </w:t>
            </w:r>
          </w:p>
        </w:tc>
      </w:tr>
      <w:tr w:rsidR="009A03A4">
        <w:trPr>
          <w:trHeight w:val="59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Pumpesump: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91" w:line="259" w:lineRule="auto"/>
              <w:ind w:left="103" w:firstLine="0"/>
            </w:pPr>
            <w:r>
              <w:rPr>
                <w:b/>
              </w:rPr>
              <w:t xml:space="preserve">Det skal ikke være noen bevegelige deler i pumpesumpen.  </w:t>
            </w:r>
          </w:p>
          <w:p w:rsidR="009A03A4" w:rsidRDefault="005F4179">
            <w:pPr>
              <w:spacing w:after="120" w:line="238" w:lineRule="auto"/>
              <w:ind w:left="103" w:firstLine="0"/>
            </w:pPr>
            <w:r w:rsidRPr="00A16E90">
              <w:rPr>
                <w:lang w:val="nn-NO"/>
              </w:rPr>
              <w:t xml:space="preserve">Pumpesump GUP i ECR kvalitet. </w:t>
            </w:r>
            <w:proofErr w:type="spellStart"/>
            <w:r>
              <w:t>Bunndelen</w:t>
            </w:r>
            <w:proofErr w:type="spellEnd"/>
            <w:r>
              <w:t xml:space="preserve"> skal være beregnet for innstøping i betong eller fast montering på ferdig støpt plate.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Standard dybde: 3500 mm, kan tilpasses. 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Standard diameter: 1600 mm, kan tilpasses. </w:t>
            </w:r>
          </w:p>
          <w:p w:rsidR="009A03A4" w:rsidRPr="008B5B0C" w:rsidRDefault="005F4179" w:rsidP="008B5B0C">
            <w:pPr>
              <w:spacing w:after="96" w:line="259" w:lineRule="auto"/>
              <w:rPr>
                <w:color w:val="auto"/>
              </w:rPr>
            </w:pPr>
            <w:r w:rsidRPr="008B5B0C">
              <w:rPr>
                <w:color w:val="auto"/>
              </w:rPr>
              <w:t xml:space="preserve"> </w:t>
            </w:r>
            <w:r w:rsidR="008B5B0C" w:rsidRPr="008B5B0C">
              <w:rPr>
                <w:color w:val="auto"/>
              </w:rPr>
              <w:t>3</w:t>
            </w:r>
            <w:r w:rsidR="00DB19BC" w:rsidRPr="008B5B0C">
              <w:rPr>
                <w:color w:val="auto"/>
              </w:rPr>
              <w:t xml:space="preserve"> stk. innløp </w:t>
            </w:r>
            <w:r w:rsidRPr="008B5B0C">
              <w:rPr>
                <w:color w:val="auto"/>
              </w:rPr>
              <w:t xml:space="preserve">selvfall DN 200 PVC muffe montert utvendig. </w:t>
            </w:r>
            <w:r w:rsidR="00DB19BC" w:rsidRPr="008B5B0C">
              <w:rPr>
                <w:color w:val="auto"/>
              </w:rPr>
              <w:t xml:space="preserve">(ved innløp benyttes samlekum ute).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Dempeskjerm på </w:t>
            </w:r>
            <w:r w:rsidRPr="008B5B0C">
              <w:rPr>
                <w:color w:val="auto"/>
              </w:rPr>
              <w:t xml:space="preserve">hvert </w:t>
            </w:r>
            <w:r>
              <w:t xml:space="preserve">innløpsrør.  </w:t>
            </w:r>
          </w:p>
          <w:p w:rsidR="008B5B0C" w:rsidRPr="008B5B0C" w:rsidRDefault="005F4179">
            <w:pPr>
              <w:spacing w:after="96" w:line="259" w:lineRule="auto"/>
              <w:ind w:left="103" w:firstLine="0"/>
              <w:rPr>
                <w:color w:val="auto"/>
              </w:rPr>
            </w:pPr>
            <w:r w:rsidRPr="008B5B0C">
              <w:rPr>
                <w:color w:val="auto"/>
              </w:rPr>
              <w:t xml:space="preserve">1 </w:t>
            </w:r>
            <w:proofErr w:type="spellStart"/>
            <w:r w:rsidRPr="008B5B0C">
              <w:rPr>
                <w:color w:val="auto"/>
              </w:rPr>
              <w:t>stk</w:t>
            </w:r>
            <w:proofErr w:type="spellEnd"/>
            <w:r w:rsidRPr="008B5B0C">
              <w:rPr>
                <w:color w:val="auto"/>
              </w:rPr>
              <w:t xml:space="preserve"> overløp, minimum diameter 200 mm. </w:t>
            </w:r>
            <w:r w:rsidR="00DB19BC" w:rsidRPr="008B5B0C">
              <w:rPr>
                <w:color w:val="auto"/>
              </w:rPr>
              <w:t xml:space="preserve">Med </w:t>
            </w:r>
          </w:p>
          <w:p w:rsidR="009A03A4" w:rsidRPr="008B5B0C" w:rsidRDefault="008B5B0C">
            <w:pPr>
              <w:spacing w:after="96" w:line="259" w:lineRule="auto"/>
              <w:ind w:left="103" w:firstLine="0"/>
              <w:rPr>
                <w:color w:val="auto"/>
              </w:rPr>
            </w:pPr>
            <w:r w:rsidRPr="008B5B0C">
              <w:rPr>
                <w:color w:val="auto"/>
              </w:rPr>
              <w:t xml:space="preserve">Syrefast </w:t>
            </w:r>
            <w:proofErr w:type="spellStart"/>
            <w:r w:rsidRPr="008B5B0C">
              <w:rPr>
                <w:color w:val="auto"/>
              </w:rPr>
              <w:t>løs</w:t>
            </w:r>
            <w:r w:rsidR="00DB19BC" w:rsidRPr="008B5B0C">
              <w:rPr>
                <w:color w:val="auto"/>
              </w:rPr>
              <w:t>flens</w:t>
            </w:r>
            <w:proofErr w:type="spellEnd"/>
            <w:r w:rsidR="00DB19BC" w:rsidRPr="008B5B0C">
              <w:rPr>
                <w:color w:val="auto"/>
              </w:rPr>
              <w:t xml:space="preserve"> inne og ute.</w:t>
            </w:r>
            <w:r w:rsidR="005F4179" w:rsidRPr="008B5B0C">
              <w:rPr>
                <w:color w:val="auto"/>
              </w:rPr>
              <w:t xml:space="preserve"> </w:t>
            </w:r>
          </w:p>
          <w:p w:rsidR="009A03A4" w:rsidRDefault="005F4179">
            <w:pPr>
              <w:spacing w:after="121" w:line="238" w:lineRule="auto"/>
              <w:ind w:left="103" w:firstLine="0"/>
            </w:pPr>
            <w:r>
              <w:t>1 stk</w:t>
            </w:r>
            <w:r w:rsidR="008B5B0C">
              <w:t>.</w:t>
            </w:r>
            <w:r>
              <w:t xml:space="preserve"> muffer 75 mm for innføring av trekkerør for </w:t>
            </w:r>
            <w:proofErr w:type="spellStart"/>
            <w:r>
              <w:t>elkabel</w:t>
            </w:r>
            <w:proofErr w:type="spellEnd"/>
            <w:r>
              <w:t xml:space="preserve"> og signalkabel.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160 mm rør i sump for luktfjerningsanlegg. </w:t>
            </w:r>
          </w:p>
          <w:p w:rsidR="00DB19BC" w:rsidRDefault="005F4179">
            <w:pPr>
              <w:spacing w:after="0" w:line="342" w:lineRule="auto"/>
              <w:ind w:left="103" w:right="314" w:firstLine="0"/>
            </w:pPr>
            <w:proofErr w:type="spellStart"/>
            <w:r>
              <w:t>Grunnmursplater</w:t>
            </w:r>
            <w:proofErr w:type="spellEnd"/>
            <w:r>
              <w:t xml:space="preserve"> og isolasjon før øverste meter av sumpen. (type 2)</w:t>
            </w:r>
          </w:p>
          <w:p w:rsidR="009A03A4" w:rsidRDefault="005F4179">
            <w:pPr>
              <w:spacing w:after="0" w:line="342" w:lineRule="auto"/>
              <w:ind w:left="103" w:right="314" w:firstLine="0"/>
            </w:pPr>
            <w:r>
              <w:t xml:space="preserve"> 2 </w:t>
            </w:r>
            <w:proofErr w:type="spellStart"/>
            <w:r>
              <w:t>stk</w:t>
            </w:r>
            <w:proofErr w:type="spellEnd"/>
            <w:r>
              <w:t xml:space="preserve"> vaskedyse uten bevegelige deler i sump.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1 </w:t>
            </w:r>
            <w:proofErr w:type="spellStart"/>
            <w:r>
              <w:t>stk</w:t>
            </w:r>
            <w:proofErr w:type="spellEnd"/>
            <w:r>
              <w:t xml:space="preserve"> sumpvasker uten bevegelige deler i sump. </w:t>
            </w:r>
            <w:r w:rsidR="00DB19BC" w:rsidRPr="00B67F4F">
              <w:rPr>
                <w:color w:val="auto"/>
              </w:rPr>
              <w:t>(</w:t>
            </w:r>
            <w:proofErr w:type="spellStart"/>
            <w:r w:rsidR="00DB19BC" w:rsidRPr="00B67F4F">
              <w:rPr>
                <w:color w:val="auto"/>
              </w:rPr>
              <w:t>Omrører</w:t>
            </w:r>
            <w:proofErr w:type="spellEnd"/>
            <w:r w:rsidR="00DB19BC" w:rsidRPr="00B67F4F">
              <w:rPr>
                <w:color w:val="auto"/>
              </w:rPr>
              <w:t>)</w:t>
            </w:r>
            <w:r w:rsidRPr="00B67F4F">
              <w:rPr>
                <w:color w:val="auto"/>
              </w:rPr>
              <w:t xml:space="preserve"> </w:t>
            </w:r>
          </w:p>
          <w:p w:rsidR="009A03A4" w:rsidRDefault="005F4179">
            <w:pPr>
              <w:spacing w:after="0" w:line="259" w:lineRule="auto"/>
              <w:ind w:left="103" w:firstLine="0"/>
            </w:pPr>
            <w:r>
              <w:t xml:space="preserve">1 </w:t>
            </w:r>
            <w:proofErr w:type="spellStart"/>
            <w:r>
              <w:t>stk</w:t>
            </w:r>
            <w:proofErr w:type="spellEnd"/>
            <w:r>
              <w:t xml:space="preserve"> låsbart minimum 600 mm aluminium lokk med sikkerhets rist for entring av sump fra utsiden av stasjonen.  </w:t>
            </w:r>
          </w:p>
        </w:tc>
      </w:tr>
      <w:tr w:rsidR="009A03A4" w:rsidRPr="001C0D17" w:rsidTr="003D2617">
        <w:trPr>
          <w:trHeight w:val="1359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96" w:line="259" w:lineRule="auto"/>
              <w:ind w:left="0" w:firstLine="0"/>
            </w:pPr>
            <w:r>
              <w:lastRenderedPageBreak/>
              <w:t xml:space="preserve">Maskinutrustning: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 </w:t>
            </w:r>
          </w:p>
          <w:p w:rsidR="009A03A4" w:rsidRDefault="005F41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120" w:line="238" w:lineRule="auto"/>
              <w:ind w:left="103" w:right="91" w:firstLine="0"/>
            </w:pPr>
            <w:r>
              <w:t xml:space="preserve">Lufterør, 1 </w:t>
            </w:r>
            <w:proofErr w:type="spellStart"/>
            <w:r>
              <w:t>stk</w:t>
            </w:r>
            <w:proofErr w:type="spellEnd"/>
            <w:r>
              <w:t xml:space="preserve"> DN 100 rustfritt rør med svanehals montert på utsiden av stasjonen. </w:t>
            </w:r>
          </w:p>
          <w:p w:rsidR="009A03A4" w:rsidRDefault="005F4179">
            <w:pPr>
              <w:spacing w:after="120" w:line="238" w:lineRule="auto"/>
              <w:ind w:left="103" w:right="49" w:firstLine="0"/>
            </w:pPr>
            <w:r>
              <w:t>2 stk</w:t>
            </w:r>
            <w:r w:rsidR="00B67F4F">
              <w:t>.</w:t>
            </w:r>
            <w:r>
              <w:t xml:space="preserve"> sugerør, rustfritt ned i sump med overgang til større dimensjon nær bunn. Tilpasses pumper. Minimum en størrelse større enn innløpet for pumpene.  </w:t>
            </w:r>
          </w:p>
          <w:p w:rsidR="007B0C89" w:rsidRDefault="005F4179">
            <w:pPr>
              <w:spacing w:after="96" w:line="259" w:lineRule="auto"/>
              <w:ind w:left="103" w:firstLine="0"/>
            </w:pPr>
            <w:r>
              <w:t>2 stk</w:t>
            </w:r>
            <w:r w:rsidR="00B67F4F">
              <w:t>.</w:t>
            </w:r>
            <w:r>
              <w:t xml:space="preserve"> stigerør, rustfritt stål med tilbakeslagsventil (kuleventil). </w:t>
            </w:r>
          </w:p>
          <w:p w:rsidR="009A03A4" w:rsidRDefault="007B0C89">
            <w:pPr>
              <w:spacing w:after="96" w:line="259" w:lineRule="auto"/>
              <w:ind w:left="103" w:firstLine="0"/>
            </w:pPr>
            <w:r>
              <w:t xml:space="preserve">Alle styrteventiler skal ha tilbakemelding åpen/lukket. </w:t>
            </w:r>
            <w:r w:rsidR="005F4179">
              <w:t xml:space="preserve"> 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2 </w:t>
            </w:r>
            <w:proofErr w:type="spellStart"/>
            <w:r>
              <w:t>stk</w:t>
            </w:r>
            <w:proofErr w:type="spellEnd"/>
            <w:r>
              <w:t xml:space="preserve"> skyvespjeldsventiler,</w:t>
            </w:r>
            <w:r w:rsidR="001C0D17">
              <w:t xml:space="preserve"> min. dimensjon</w:t>
            </w:r>
            <w:r>
              <w:t xml:space="preserve"> DN 100, PN 10. </w:t>
            </w:r>
          </w:p>
          <w:p w:rsidR="009A03A4" w:rsidRDefault="00B67F4F" w:rsidP="00B67F4F">
            <w:pPr>
              <w:spacing w:after="120" w:line="238" w:lineRule="auto"/>
              <w:ind w:left="103" w:firstLine="0"/>
            </w:pPr>
            <w:r>
              <w:t xml:space="preserve">1 </w:t>
            </w:r>
            <w:r w:rsidR="00884310">
              <w:t>stk</w:t>
            </w:r>
            <w:r>
              <w:t>.</w:t>
            </w:r>
            <w:r w:rsidR="00884310">
              <w:t xml:space="preserve"> DN </w:t>
            </w:r>
            <w:r w:rsidR="001C0D17">
              <w:t>xx</w:t>
            </w:r>
            <w:r w:rsidR="00884310">
              <w:t xml:space="preserve"> skyvespjeldsventil</w:t>
            </w:r>
            <w:r w:rsidR="005F4179">
              <w:t xml:space="preserve"> motorstyrt type Monoventil eller tilsvarende, med ende posisjon vising, spenning 230</w:t>
            </w:r>
            <w:r w:rsidR="00A957FF">
              <w:t>/400</w:t>
            </w:r>
            <w:r w:rsidR="005F4179">
              <w:t xml:space="preserve"> V.  </w:t>
            </w:r>
          </w:p>
          <w:p w:rsidR="00B67F4F" w:rsidRDefault="00B67F4F" w:rsidP="00B67F4F">
            <w:pPr>
              <w:spacing w:after="142" w:line="259" w:lineRule="auto"/>
            </w:pPr>
            <w:r>
              <w:t>Røropplegg</w:t>
            </w:r>
            <w:r w:rsidR="005F4179">
              <w:t xml:space="preserve"> for evakuering</w:t>
            </w:r>
            <w:r>
              <w:t xml:space="preserve"> kloakkvann til pumper.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2 </w:t>
            </w:r>
            <w:r w:rsidR="00870BBB">
              <w:t xml:space="preserve">x </w:t>
            </w:r>
            <w:r>
              <w:t xml:space="preserve">¾” nipler med kuleventil for vanntilførsel. </w:t>
            </w:r>
          </w:p>
          <w:p w:rsidR="009A03A4" w:rsidRDefault="005F4179">
            <w:pPr>
              <w:spacing w:after="120" w:line="238" w:lineRule="auto"/>
              <w:ind w:left="103" w:firstLine="0"/>
            </w:pPr>
            <w:r>
              <w:t xml:space="preserve">1 </w:t>
            </w:r>
            <w:proofErr w:type="spellStart"/>
            <w:r>
              <w:t>stk</w:t>
            </w:r>
            <w:proofErr w:type="spellEnd"/>
            <w:r>
              <w:t xml:space="preserve"> samlestokk med ventiler trukket opp over dekke, inklusiv ¾” lufting.  </w:t>
            </w:r>
          </w:p>
          <w:p w:rsidR="009A03A4" w:rsidRPr="00B67F4F" w:rsidRDefault="005F4179">
            <w:pPr>
              <w:spacing w:after="96" w:line="259" w:lineRule="auto"/>
              <w:ind w:left="103" w:firstLine="0"/>
              <w:rPr>
                <w:color w:val="auto"/>
              </w:rPr>
            </w:pPr>
            <w:r w:rsidRPr="00B67F4F">
              <w:rPr>
                <w:color w:val="auto"/>
              </w:rPr>
              <w:t xml:space="preserve">1 </w:t>
            </w:r>
            <w:proofErr w:type="spellStart"/>
            <w:r w:rsidRPr="00B67F4F">
              <w:rPr>
                <w:color w:val="auto"/>
              </w:rPr>
              <w:t>stk</w:t>
            </w:r>
            <w:proofErr w:type="spellEnd"/>
            <w:r w:rsidRPr="00B67F4F">
              <w:rPr>
                <w:color w:val="auto"/>
              </w:rPr>
              <w:t xml:space="preserve"> elektromagnetisk vannmengdem</w:t>
            </w:r>
            <w:r w:rsidR="007F625C" w:rsidRPr="00B67F4F">
              <w:rPr>
                <w:color w:val="auto"/>
              </w:rPr>
              <w:t xml:space="preserve">åler tilpasset bruk i spillvann på </w:t>
            </w:r>
            <w:proofErr w:type="spellStart"/>
            <w:r w:rsidR="007F625C" w:rsidRPr="00B67F4F">
              <w:rPr>
                <w:color w:val="auto"/>
              </w:rPr>
              <w:t>pumpeleidning</w:t>
            </w:r>
            <w:proofErr w:type="spellEnd"/>
            <w:r w:rsidR="007F625C" w:rsidRPr="00B67F4F">
              <w:rPr>
                <w:color w:val="auto"/>
              </w:rPr>
              <w:t>.</w:t>
            </w:r>
            <w:r w:rsidRPr="00B67F4F">
              <w:rPr>
                <w:color w:val="auto"/>
              </w:rPr>
              <w:t xml:space="preserve">   </w:t>
            </w:r>
          </w:p>
          <w:p w:rsidR="009A03A4" w:rsidRDefault="005F4179">
            <w:pPr>
              <w:spacing w:after="96" w:line="259" w:lineRule="auto"/>
              <w:ind w:left="103" w:firstLine="0"/>
            </w:pPr>
            <w:r>
              <w:t xml:space="preserve">1 </w:t>
            </w:r>
            <w:proofErr w:type="spellStart"/>
            <w:r>
              <w:t>stk</w:t>
            </w:r>
            <w:proofErr w:type="spellEnd"/>
            <w:r>
              <w:t xml:space="preserve"> opplegg for innføring av renseplugg på trykkside. </w:t>
            </w:r>
          </w:p>
          <w:p w:rsidR="009A03A4" w:rsidRDefault="005F4179">
            <w:pPr>
              <w:spacing w:after="130" w:line="238" w:lineRule="auto"/>
              <w:ind w:left="103" w:firstLine="0"/>
            </w:pPr>
            <w:r>
              <w:t xml:space="preserve">1 </w:t>
            </w:r>
            <w:proofErr w:type="spellStart"/>
            <w:r>
              <w:t>stk</w:t>
            </w:r>
            <w:proofErr w:type="spellEnd"/>
            <w:r>
              <w:t xml:space="preserve"> tapping for innføring av renseplugg, ¾” rør med ventil med løp tilbake til sumpen. Monteres mellom stengeventil og pluggmater. </w:t>
            </w:r>
          </w:p>
          <w:p w:rsidR="009A03A4" w:rsidRDefault="005F4179" w:rsidP="00473D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238" w:lineRule="auto"/>
              <w:ind w:left="103" w:right="35" w:firstLine="0"/>
              <w:rPr>
                <w:color w:val="0070C0"/>
              </w:rPr>
            </w:pPr>
            <w:r>
              <w:t xml:space="preserve">1 </w:t>
            </w:r>
            <w:proofErr w:type="spellStart"/>
            <w:r>
              <w:t>stk</w:t>
            </w:r>
            <w:proofErr w:type="spellEnd"/>
            <w:r>
              <w:t xml:space="preserve"> avstikk på topp av samlestokk komplett med</w:t>
            </w:r>
            <w:r w:rsidR="00870BBB">
              <w:t xml:space="preserve"> </w:t>
            </w:r>
            <w:r w:rsidR="00870BBB" w:rsidRPr="00B67F4F">
              <w:rPr>
                <w:color w:val="auto"/>
              </w:rPr>
              <w:t>2’’union</w:t>
            </w:r>
            <w:r w:rsidR="00870BBB">
              <w:t>,</w:t>
            </w:r>
            <w:r>
              <w:t xml:space="preserve"> 2” ventil</w:t>
            </w:r>
            <w:r w:rsidR="00870BBB">
              <w:t>,</w:t>
            </w:r>
            <w:r>
              <w:t xml:space="preserve"> med overgang til 50 mm PE rør til bunn av sumpen for omrøring.  Ventil skal være komplett med motorstyring</w:t>
            </w:r>
            <w:r w:rsidR="00B67F4F">
              <w:t>,</w:t>
            </w:r>
            <w:r w:rsidR="00006E92">
              <w:rPr>
                <w:color w:val="FF0000"/>
              </w:rPr>
              <w:t xml:space="preserve"> </w:t>
            </w:r>
            <w:r w:rsidR="00B67F4F" w:rsidRPr="00B67F4F">
              <w:rPr>
                <w:color w:val="auto"/>
              </w:rPr>
              <w:t>s</w:t>
            </w:r>
            <w:r w:rsidR="00006E92" w:rsidRPr="00B67F4F">
              <w:rPr>
                <w:color w:val="auto"/>
              </w:rPr>
              <w:t>penning 24V</w:t>
            </w:r>
            <w:r w:rsidR="00B67F4F" w:rsidRPr="00B67F4F">
              <w:rPr>
                <w:color w:val="auto"/>
              </w:rPr>
              <w:t>.</w:t>
            </w:r>
          </w:p>
          <w:p w:rsidR="00A01751" w:rsidRPr="00A16E90" w:rsidRDefault="003D3D11">
            <w:pPr>
              <w:spacing w:after="120" w:line="238" w:lineRule="auto"/>
              <w:ind w:left="103" w:right="35" w:firstLine="0"/>
              <w:rPr>
                <w:color w:val="0070C0"/>
                <w:lang w:val="nn-NO"/>
              </w:rPr>
            </w:pPr>
            <w:r>
              <w:rPr>
                <w:color w:val="0070C0"/>
              </w:rPr>
              <w:br/>
            </w:r>
            <w:r w:rsidR="00A01751" w:rsidRPr="00B67F4F">
              <w:rPr>
                <w:color w:val="auto"/>
              </w:rPr>
              <w:t xml:space="preserve">1 stk. elektromagnetisk vannmengdemåler tilpasset brukt neddykka i spillvann for måling av overløp i sump. </w:t>
            </w:r>
            <w:r w:rsidR="00A01751" w:rsidRPr="00B67F4F">
              <w:rPr>
                <w:color w:val="auto"/>
                <w:lang w:val="nn-NO"/>
              </w:rPr>
              <w:t xml:space="preserve">Display for måler skal vere montert i overbygg. Måler må ha automatisk vasking og kunne reingjerast frå topp sump. Detalj kontakt VA </w:t>
            </w:r>
            <w:proofErr w:type="spellStart"/>
            <w:r w:rsidR="00A01751" w:rsidRPr="00B67F4F">
              <w:rPr>
                <w:color w:val="auto"/>
                <w:lang w:val="nn-NO"/>
              </w:rPr>
              <w:t>ansvarlig</w:t>
            </w:r>
            <w:proofErr w:type="spellEnd"/>
            <w:r w:rsidR="00A01751" w:rsidRPr="00B67F4F">
              <w:rPr>
                <w:color w:val="auto"/>
                <w:lang w:val="nn-NO"/>
              </w:rPr>
              <w:t>.</w:t>
            </w:r>
          </w:p>
          <w:p w:rsidR="00A16A3D" w:rsidRPr="001C0D17" w:rsidRDefault="00D15C67" w:rsidP="00A16A3D">
            <w:pPr>
              <w:spacing w:after="120" w:line="238" w:lineRule="auto"/>
              <w:ind w:left="0" w:right="35" w:firstLine="0"/>
              <w:rPr>
                <w:color w:val="auto"/>
                <w:lang w:val="nn-NO"/>
              </w:rPr>
            </w:pPr>
            <w:proofErr w:type="spellStart"/>
            <w:r w:rsidRPr="001C0D17">
              <w:rPr>
                <w:color w:val="auto"/>
                <w:lang w:val="nn-NO"/>
              </w:rPr>
              <w:t>Vasker</w:t>
            </w:r>
            <w:proofErr w:type="spellEnd"/>
            <w:r w:rsidRPr="001C0D17">
              <w:rPr>
                <w:color w:val="auto"/>
                <w:lang w:val="nn-NO"/>
              </w:rPr>
              <w:t xml:space="preserve"> av elektromagnetisk </w:t>
            </w:r>
            <w:proofErr w:type="spellStart"/>
            <w:r w:rsidRPr="001C0D17">
              <w:rPr>
                <w:color w:val="auto"/>
                <w:lang w:val="nn-NO"/>
              </w:rPr>
              <w:t>vannmengdemåler</w:t>
            </w:r>
            <w:proofErr w:type="spellEnd"/>
            <w:r w:rsidRPr="001C0D17">
              <w:rPr>
                <w:color w:val="auto"/>
                <w:lang w:val="nn-NO"/>
              </w:rPr>
              <w:t xml:space="preserve"> for overløp, 1 </w:t>
            </w:r>
            <w:proofErr w:type="spellStart"/>
            <w:r w:rsidRPr="001C0D17">
              <w:rPr>
                <w:color w:val="auto"/>
                <w:lang w:val="nn-NO"/>
              </w:rPr>
              <w:t>stk</w:t>
            </w:r>
            <w:proofErr w:type="spellEnd"/>
            <w:r w:rsidRPr="001C0D17">
              <w:rPr>
                <w:color w:val="auto"/>
                <w:lang w:val="nn-NO"/>
              </w:rPr>
              <w:t xml:space="preserve">  1’’ kuleventil m/</w:t>
            </w:r>
            <w:proofErr w:type="spellStart"/>
            <w:r w:rsidRPr="001C0D17">
              <w:rPr>
                <w:color w:val="auto"/>
                <w:lang w:val="nn-NO"/>
              </w:rPr>
              <w:t>aktuator</w:t>
            </w:r>
            <w:proofErr w:type="spellEnd"/>
            <w:r w:rsidRPr="001C0D17">
              <w:rPr>
                <w:color w:val="auto"/>
                <w:lang w:val="nn-NO"/>
              </w:rPr>
              <w:t xml:space="preserve"> 24V, union før ventil, og vaskedyse plassert i senter over måler.</w:t>
            </w:r>
          </w:p>
          <w:p w:rsidR="00A16A3D" w:rsidRPr="00B67F4F" w:rsidRDefault="00A16A3D" w:rsidP="00A16A3D">
            <w:pPr>
              <w:spacing w:after="120" w:line="238" w:lineRule="auto"/>
              <w:ind w:left="0" w:right="35" w:firstLine="0"/>
              <w:rPr>
                <w:color w:val="auto"/>
              </w:rPr>
            </w:pPr>
            <w:r w:rsidRPr="00B67F4F">
              <w:rPr>
                <w:color w:val="auto"/>
              </w:rPr>
              <w:t xml:space="preserve">Alle rørgjennomføringer </w:t>
            </w:r>
            <w:r w:rsidR="004513C9" w:rsidRPr="00B67F4F">
              <w:rPr>
                <w:color w:val="auto"/>
              </w:rPr>
              <w:t>i dekke</w:t>
            </w:r>
            <w:r w:rsidRPr="00B67F4F">
              <w:rPr>
                <w:color w:val="auto"/>
              </w:rPr>
              <w:t xml:space="preserve"> skal </w:t>
            </w:r>
            <w:proofErr w:type="gramStart"/>
            <w:r w:rsidRPr="00B67F4F">
              <w:rPr>
                <w:color w:val="auto"/>
              </w:rPr>
              <w:t xml:space="preserve">ha </w:t>
            </w:r>
            <w:r w:rsidR="00B67F4F" w:rsidRPr="00B67F4F">
              <w:rPr>
                <w:color w:val="auto"/>
              </w:rPr>
              <w:t xml:space="preserve"> gasstett</w:t>
            </w:r>
            <w:proofErr w:type="gramEnd"/>
            <w:r w:rsidR="00B67F4F" w:rsidRPr="00B67F4F">
              <w:rPr>
                <w:color w:val="auto"/>
              </w:rPr>
              <w:t xml:space="preserve"> </w:t>
            </w:r>
            <w:proofErr w:type="spellStart"/>
            <w:r w:rsidRPr="00B67F4F">
              <w:rPr>
                <w:color w:val="auto"/>
              </w:rPr>
              <w:t>gjennomføringspakkning</w:t>
            </w:r>
            <w:proofErr w:type="spellEnd"/>
            <w:r w:rsidRPr="00B67F4F">
              <w:rPr>
                <w:color w:val="auto"/>
              </w:rPr>
              <w:t>.</w:t>
            </w:r>
            <w:r w:rsidR="003D3D11" w:rsidRPr="00B67F4F">
              <w:rPr>
                <w:color w:val="auto"/>
              </w:rPr>
              <w:br/>
            </w:r>
          </w:p>
          <w:p w:rsidR="002C5207" w:rsidRPr="007A010F" w:rsidRDefault="002C5207" w:rsidP="006F5DDF">
            <w:pPr>
              <w:spacing w:after="120" w:line="238" w:lineRule="auto"/>
              <w:ind w:left="0" w:right="35" w:firstLine="0"/>
              <w:rPr>
                <w:color w:val="auto"/>
              </w:rPr>
            </w:pPr>
            <w:r w:rsidRPr="007A010F">
              <w:rPr>
                <w:color w:val="auto"/>
              </w:rPr>
              <w:t>Alle styrte småventiler skal ha union, for demontering/ vedlikehold.</w:t>
            </w:r>
          </w:p>
          <w:p w:rsidR="002C5207" w:rsidRPr="007A010F" w:rsidRDefault="006F5DDF" w:rsidP="006F5DDF">
            <w:pPr>
              <w:spacing w:after="120" w:line="238" w:lineRule="auto"/>
              <w:ind w:left="0" w:right="35" w:firstLine="0"/>
              <w:rPr>
                <w:color w:val="0070C0"/>
              </w:rPr>
            </w:pPr>
            <w:r w:rsidRPr="007A010F">
              <w:rPr>
                <w:color w:val="0070C0"/>
              </w:rPr>
              <w:br/>
            </w:r>
            <w:r w:rsidRPr="007A010F">
              <w:rPr>
                <w:color w:val="auto"/>
              </w:rPr>
              <w:t>Veggvasker 1 stk.  1’’ kuleventil m/aktuator 24V</w:t>
            </w:r>
            <w:r w:rsidR="002C5207" w:rsidRPr="007A010F">
              <w:rPr>
                <w:color w:val="auto"/>
              </w:rPr>
              <w:t>, union før ventil</w:t>
            </w:r>
            <w:r w:rsidRPr="007A010F">
              <w:rPr>
                <w:color w:val="auto"/>
              </w:rPr>
              <w:t xml:space="preserve"> og 2 stk vaskedyser i sump.</w:t>
            </w:r>
            <w:r w:rsidR="003D3D11" w:rsidRPr="007A010F">
              <w:rPr>
                <w:color w:val="0070C0"/>
              </w:rPr>
              <w:br/>
            </w:r>
          </w:p>
          <w:p w:rsidR="00F219F9" w:rsidRPr="007A010F" w:rsidRDefault="003D3D11" w:rsidP="003D3D11">
            <w:pPr>
              <w:spacing w:after="0" w:line="259" w:lineRule="auto"/>
              <w:ind w:left="0" w:firstLine="0"/>
            </w:pPr>
            <w:r w:rsidRPr="007A010F">
              <w:rPr>
                <w:color w:val="0070C0"/>
              </w:rPr>
              <w:t xml:space="preserve">  </w:t>
            </w:r>
            <w:r w:rsidR="005F4179" w:rsidRPr="007A010F">
              <w:t>1 stk væskefylt manometer Ø 100 for avløp på toppen av samlestokken.</w:t>
            </w:r>
          </w:p>
          <w:p w:rsidR="003D3D11" w:rsidRPr="007A010F" w:rsidRDefault="005F4179" w:rsidP="003D3D11">
            <w:pPr>
              <w:spacing w:after="0" w:line="259" w:lineRule="auto"/>
              <w:ind w:left="0" w:firstLine="0"/>
            </w:pPr>
            <w:r w:rsidRPr="007A010F">
              <w:t xml:space="preserve"> </w:t>
            </w:r>
          </w:p>
          <w:p w:rsidR="003D3D11" w:rsidRDefault="00F219F9" w:rsidP="00A16A3D">
            <w:pPr>
              <w:spacing w:after="0" w:line="259" w:lineRule="auto"/>
              <w:ind w:left="103" w:firstLine="0"/>
              <w:rPr>
                <w:lang w:val="nn-NO"/>
              </w:rPr>
            </w:pPr>
            <w:r>
              <w:rPr>
                <w:lang w:val="nn-NO"/>
              </w:rPr>
              <w:t>1 stk. trykktransmitter 0 til 10 bar, montert på pumpelinje kloakk.</w:t>
            </w:r>
          </w:p>
          <w:p w:rsidR="00F219F9" w:rsidRPr="001C0D17" w:rsidRDefault="00F219F9" w:rsidP="00A16A3D">
            <w:pPr>
              <w:spacing w:after="0" w:line="259" w:lineRule="auto"/>
              <w:ind w:left="103" w:firstLine="0"/>
              <w:rPr>
                <w:lang w:val="nn-NO"/>
              </w:rPr>
            </w:pPr>
          </w:p>
          <w:p w:rsidR="003D3D11" w:rsidRPr="001C0D17" w:rsidRDefault="003D3D11" w:rsidP="003D3D11">
            <w:pPr>
              <w:spacing w:after="120" w:line="238" w:lineRule="auto"/>
              <w:ind w:left="103" w:firstLine="0"/>
              <w:jc w:val="both"/>
            </w:pPr>
            <w:r w:rsidRPr="001C0D17">
              <w:lastRenderedPageBreak/>
              <w:t xml:space="preserve">1 </w:t>
            </w:r>
            <w:proofErr w:type="spellStart"/>
            <w:r w:rsidRPr="001C0D17">
              <w:t>stk</w:t>
            </w:r>
            <w:proofErr w:type="spellEnd"/>
            <w:r w:rsidRPr="001C0D17">
              <w:t xml:space="preserve"> trykkrør ut</w:t>
            </w:r>
            <w:r w:rsidR="001C0D17">
              <w:t xml:space="preserve"> </w:t>
            </w:r>
            <w:r w:rsidRPr="001C0D17">
              <w:t>av stasjonen,</w:t>
            </w:r>
            <w:r w:rsidR="001C0D17">
              <w:t xml:space="preserve"> </w:t>
            </w:r>
            <w:r w:rsidRPr="001C0D17">
              <w:t>PE</w:t>
            </w:r>
            <w:r w:rsidR="001C0D17">
              <w:t xml:space="preserve">100 </w:t>
            </w:r>
            <w:r w:rsidRPr="001C0D17">
              <w:t>SDR 11 PN10</w:t>
            </w:r>
            <w:r w:rsidR="001C0D17">
              <w:t>, min. dimensjon DN 80.</w:t>
            </w:r>
          </w:p>
          <w:p w:rsidR="009A03A4" w:rsidRPr="001C0D17" w:rsidRDefault="005F4179" w:rsidP="00A16A3D">
            <w:pPr>
              <w:spacing w:after="0" w:line="259" w:lineRule="auto"/>
              <w:ind w:left="103" w:firstLine="0"/>
            </w:pPr>
            <w:r w:rsidRPr="001C0D17">
              <w:t xml:space="preserve"> </w:t>
            </w:r>
          </w:p>
        </w:tc>
      </w:tr>
      <w:tr w:rsidR="009A03A4">
        <w:trPr>
          <w:trHeight w:val="40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03A4" w:rsidRDefault="005F4179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Del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03A4" w:rsidRDefault="005F417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Spesifikasjon </w:t>
            </w:r>
          </w:p>
        </w:tc>
      </w:tr>
      <w:tr w:rsidR="009A03A4">
        <w:trPr>
          <w:trHeight w:val="147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9A03A4">
            <w:pPr>
              <w:spacing w:after="160" w:line="259" w:lineRule="auto"/>
              <w:ind w:left="0" w:firstLine="0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9A03A4">
            <w:pPr>
              <w:spacing w:after="96" w:line="259" w:lineRule="auto"/>
              <w:ind w:left="0" w:firstLine="0"/>
            </w:pPr>
          </w:p>
          <w:p w:rsidR="009A03A4" w:rsidRDefault="005F4179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</w:tr>
      <w:tr w:rsidR="009A03A4">
        <w:trPr>
          <w:trHeight w:val="297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0" w:firstLine="0"/>
            </w:pPr>
            <w:r>
              <w:t xml:space="preserve">Pumper: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113" w:line="240" w:lineRule="auto"/>
              <w:ind w:left="103" w:right="235" w:firstLine="0"/>
            </w:pPr>
            <w:r>
              <w:t xml:space="preserve">2 </w:t>
            </w:r>
            <w:proofErr w:type="spellStart"/>
            <w:r>
              <w:t>stk</w:t>
            </w:r>
            <w:proofErr w:type="spellEnd"/>
            <w:r>
              <w:t xml:space="preserve"> horisontalt monterte tørroppstilte </w:t>
            </w:r>
            <w:proofErr w:type="gramStart"/>
            <w:r>
              <w:t>avløpspumper  med</w:t>
            </w:r>
            <w:proofErr w:type="gramEnd"/>
            <w:r>
              <w:t xml:space="preserve"> norm-motor. </w:t>
            </w:r>
            <w:r>
              <w:rPr>
                <w:b/>
              </w:rPr>
              <w:t xml:space="preserve"> Pumper skal monteres på dekke over sump med direkte tilgang i overbygg.  </w:t>
            </w:r>
            <w:r>
              <w:t xml:space="preserve"> </w:t>
            </w:r>
          </w:p>
          <w:p w:rsidR="009A03A4" w:rsidRDefault="005F4179">
            <w:pPr>
              <w:spacing w:after="120" w:line="238" w:lineRule="auto"/>
              <w:ind w:left="103" w:firstLine="0"/>
            </w:pPr>
            <w:r>
              <w:t xml:space="preserve">Mindre pumper kan bruke tilbaketrukket virvelhjul. Større pumper fra DN 100 bør være kanalhjulspumper.  </w:t>
            </w:r>
          </w:p>
          <w:p w:rsidR="009A03A4" w:rsidRDefault="005F4179">
            <w:pPr>
              <w:spacing w:after="121" w:line="238" w:lineRule="auto"/>
              <w:ind w:left="103" w:firstLine="0"/>
            </w:pPr>
            <w:r>
              <w:t xml:space="preserve">For dykkerpumper som blir montert tørt skal det være påmontert, 5 m EMC kabel, temperatur og vann i olje føler. </w:t>
            </w:r>
          </w:p>
          <w:p w:rsidR="009A03A4" w:rsidRDefault="005F4179">
            <w:pPr>
              <w:spacing w:after="0" w:line="259" w:lineRule="auto"/>
              <w:ind w:left="103" w:firstLine="0"/>
            </w:pPr>
            <w:r>
              <w:t xml:space="preserve">Justering av bunnplate skal kunne utføres uten at pumpen demonteres fra røropplegg. </w:t>
            </w:r>
          </w:p>
        </w:tc>
      </w:tr>
      <w:tr w:rsidR="009A03A4" w:rsidRPr="007A010F">
        <w:trPr>
          <w:trHeight w:val="68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0" w:firstLine="0"/>
            </w:pPr>
            <w:r>
              <w:t xml:space="preserve">Trykkstøyt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Pr="00A16E90" w:rsidRDefault="005F4179">
            <w:pPr>
              <w:spacing w:after="0" w:line="259" w:lineRule="auto"/>
              <w:ind w:left="0" w:firstLine="0"/>
              <w:rPr>
                <w:lang w:val="nn-NO"/>
              </w:rPr>
            </w:pPr>
            <w:r w:rsidRPr="00A16E90">
              <w:rPr>
                <w:lang w:val="nn-NO"/>
              </w:rPr>
              <w:t xml:space="preserve">Skal vere i samsvar med Miljøblad 76 </w:t>
            </w:r>
          </w:p>
          <w:p w:rsidR="009A03A4" w:rsidRPr="00A16E90" w:rsidRDefault="005F4179">
            <w:pPr>
              <w:spacing w:after="0" w:line="259" w:lineRule="auto"/>
              <w:ind w:left="103" w:firstLine="0"/>
              <w:rPr>
                <w:lang w:val="nn-NO"/>
              </w:rPr>
            </w:pPr>
            <w:r w:rsidRPr="00A16E90">
              <w:rPr>
                <w:lang w:val="nn-NO"/>
              </w:rPr>
              <w:t xml:space="preserve"> </w:t>
            </w:r>
          </w:p>
        </w:tc>
      </w:tr>
      <w:tr w:rsidR="009A03A4">
        <w:trPr>
          <w:trHeight w:val="68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0" w:firstLine="0"/>
            </w:pPr>
            <w:r>
              <w:t xml:space="preserve">Evakueringsanlegg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103" w:firstLine="0"/>
            </w:pPr>
            <w:r>
              <w:t xml:space="preserve">1 </w:t>
            </w:r>
            <w:proofErr w:type="spellStart"/>
            <w:r>
              <w:t>stk</w:t>
            </w:r>
            <w:proofErr w:type="spellEnd"/>
            <w:r>
              <w:t xml:space="preserve"> å vakuumpumpe type JETS 15 MB-D eller tilsvarende. Med alle nødvendige ventiler og stusser på røropplegg.   </w:t>
            </w:r>
          </w:p>
          <w:p w:rsidR="007753DC" w:rsidRDefault="007753DC">
            <w:pPr>
              <w:spacing w:after="0" w:line="259" w:lineRule="auto"/>
              <w:ind w:left="103" w:firstLine="0"/>
            </w:pPr>
            <w:proofErr w:type="spellStart"/>
            <w:r w:rsidRPr="00A57A89">
              <w:rPr>
                <w:color w:val="auto"/>
              </w:rPr>
              <w:t>Evac</w:t>
            </w:r>
            <w:proofErr w:type="spellEnd"/>
            <w:r w:rsidRPr="00A57A89">
              <w:rPr>
                <w:color w:val="auto"/>
              </w:rPr>
              <w:t xml:space="preserve">: 1 </w:t>
            </w:r>
            <w:proofErr w:type="spellStart"/>
            <w:r w:rsidRPr="00A57A89">
              <w:rPr>
                <w:color w:val="auto"/>
              </w:rPr>
              <w:t>stk</w:t>
            </w:r>
            <w:proofErr w:type="spellEnd"/>
            <w:r w:rsidRPr="00A57A89">
              <w:rPr>
                <w:color w:val="auto"/>
              </w:rPr>
              <w:t xml:space="preserve"> kuleventil m/</w:t>
            </w:r>
            <w:proofErr w:type="spellStart"/>
            <w:r w:rsidRPr="00A57A89">
              <w:rPr>
                <w:color w:val="auto"/>
              </w:rPr>
              <w:t>aktuator</w:t>
            </w:r>
            <w:proofErr w:type="spellEnd"/>
            <w:r w:rsidRPr="00A57A89">
              <w:rPr>
                <w:color w:val="auto"/>
              </w:rPr>
              <w:t xml:space="preserve"> 24V og nødvendige unioner for vedlikehold.</w:t>
            </w:r>
          </w:p>
        </w:tc>
      </w:tr>
      <w:tr w:rsidR="009A03A4">
        <w:trPr>
          <w:trHeight w:val="214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0" w:firstLine="0"/>
            </w:pPr>
            <w:r>
              <w:t xml:space="preserve">Oppstart og koordinering: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Oppstart av pumpestasjonen inkludert alle arbeider. </w:t>
            </w:r>
          </w:p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Koordinering av alle underleverandørene. </w:t>
            </w:r>
          </w:p>
          <w:p w:rsidR="009A03A4" w:rsidRDefault="005F4179">
            <w:pPr>
              <w:spacing w:after="120" w:line="238" w:lineRule="auto"/>
              <w:ind w:left="0" w:firstLine="0"/>
            </w:pPr>
            <w:r>
              <w:t xml:space="preserve">Driftsinstruks og FDV dokumentasjon i 3 eksemplarer på norsk, digitalt og i perm.  </w:t>
            </w:r>
          </w:p>
          <w:p w:rsidR="009A03A4" w:rsidRDefault="005F4179">
            <w:pPr>
              <w:spacing w:after="0" w:line="259" w:lineRule="auto"/>
              <w:ind w:left="0" w:firstLine="0"/>
              <w:jc w:val="both"/>
            </w:pPr>
            <w:r>
              <w:t xml:space="preserve">Leverandøren må koordinere nedsetting og tilkopling av ytre ledninger / kabler.    </w:t>
            </w:r>
          </w:p>
        </w:tc>
      </w:tr>
      <w:tr w:rsidR="009A03A4">
        <w:trPr>
          <w:trHeight w:val="147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0" w:line="259" w:lineRule="auto"/>
              <w:ind w:left="0" w:firstLine="0"/>
            </w:pPr>
            <w:r>
              <w:t xml:space="preserve">Driftsgaranti 5 år: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A4" w:rsidRDefault="005F4179">
            <w:pPr>
              <w:spacing w:after="96" w:line="259" w:lineRule="auto"/>
              <w:ind w:left="0" w:firstLine="0"/>
            </w:pPr>
            <w:r>
              <w:t xml:space="preserve">Leverandøren skal foreta minst en </w:t>
            </w:r>
            <w:proofErr w:type="spellStart"/>
            <w:r>
              <w:t>hovedservice</w:t>
            </w:r>
            <w:proofErr w:type="spellEnd"/>
            <w:r>
              <w:t xml:space="preserve"> pr/år </w:t>
            </w:r>
          </w:p>
          <w:p w:rsidR="009A03A4" w:rsidRDefault="005F4179">
            <w:pPr>
              <w:spacing w:after="120" w:line="238" w:lineRule="auto"/>
              <w:ind w:left="0" w:firstLine="0"/>
            </w:pPr>
            <w:r>
              <w:t xml:space="preserve">Leverandøren skal inkludere i prisen alle deler som skiftes i garantiperioden. </w:t>
            </w:r>
          </w:p>
          <w:p w:rsidR="009A03A4" w:rsidRDefault="005F4179">
            <w:pPr>
              <w:spacing w:after="0" w:line="259" w:lineRule="auto"/>
              <w:ind w:left="0" w:firstLine="0"/>
            </w:pPr>
            <w:r>
              <w:t xml:space="preserve">Utbedre unormal driftsstans innen 24 timer. </w:t>
            </w:r>
          </w:p>
        </w:tc>
      </w:tr>
    </w:tbl>
    <w:p w:rsidR="009A03A4" w:rsidRDefault="005F4179">
      <w:pPr>
        <w:spacing w:after="379" w:line="259" w:lineRule="auto"/>
        <w:ind w:left="0" w:firstLine="0"/>
      </w:pPr>
      <w:r>
        <w:t xml:space="preserve"> </w:t>
      </w:r>
    </w:p>
    <w:p w:rsidR="002D2617" w:rsidRDefault="002D2617">
      <w:pPr>
        <w:pStyle w:val="Overskrift1"/>
        <w:tabs>
          <w:tab w:val="center" w:pos="2385"/>
        </w:tabs>
        <w:ind w:left="-15" w:firstLine="0"/>
      </w:pPr>
    </w:p>
    <w:p w:rsidR="002D2617" w:rsidRDefault="002D2617">
      <w:pPr>
        <w:pStyle w:val="Overskrift1"/>
        <w:tabs>
          <w:tab w:val="center" w:pos="2385"/>
        </w:tabs>
        <w:ind w:left="-15" w:firstLine="0"/>
      </w:pPr>
    </w:p>
    <w:p w:rsidR="002D2617" w:rsidRDefault="002D2617">
      <w:pPr>
        <w:pStyle w:val="Overskrift1"/>
        <w:tabs>
          <w:tab w:val="center" w:pos="2385"/>
        </w:tabs>
        <w:ind w:left="-15" w:firstLine="0"/>
      </w:pPr>
    </w:p>
    <w:p w:rsidR="002D2617" w:rsidRDefault="002D2617">
      <w:pPr>
        <w:pStyle w:val="Overskrift1"/>
        <w:tabs>
          <w:tab w:val="center" w:pos="2385"/>
        </w:tabs>
        <w:ind w:left="-15" w:firstLine="0"/>
      </w:pPr>
    </w:p>
    <w:p w:rsidR="002D2617" w:rsidRPr="002D2617" w:rsidRDefault="002D2617" w:rsidP="002D2617">
      <w:r>
        <w:rPr>
          <w:rFonts w:ascii="Arial" w:eastAsia="Arial" w:hAnsi="Arial" w:cs="Arial"/>
          <w:b/>
          <w:i/>
          <w:sz w:val="28"/>
        </w:rPr>
        <w:br/>
      </w:r>
    </w:p>
    <w:p w:rsidR="002D2617" w:rsidRDefault="002D2617">
      <w:pPr>
        <w:pStyle w:val="Overskrift1"/>
        <w:tabs>
          <w:tab w:val="center" w:pos="2385"/>
        </w:tabs>
        <w:ind w:left="-15" w:firstLine="0"/>
      </w:pPr>
    </w:p>
    <w:p w:rsidR="009A03A4" w:rsidRDefault="005F4179">
      <w:pPr>
        <w:pStyle w:val="Overskrift1"/>
        <w:tabs>
          <w:tab w:val="center" w:pos="2385"/>
        </w:tabs>
        <w:ind w:left="-15" w:firstLine="0"/>
      </w:pPr>
      <w:r>
        <w:t xml:space="preserve">1.4 </w:t>
      </w:r>
      <w:r>
        <w:tab/>
        <w:t xml:space="preserve">Krav til materialkvalitet </w:t>
      </w:r>
    </w:p>
    <w:p w:rsidR="009A03A4" w:rsidRDefault="005F4179">
      <w:pPr>
        <w:ind w:left="-5"/>
      </w:pPr>
      <w:r>
        <w:t xml:space="preserve">Alle bolter, mutrer, skiver og fester leveres i rustfritt syrefast stål NS 14350 SS 2343. </w:t>
      </w:r>
    </w:p>
    <w:p w:rsidR="009A03A4" w:rsidRDefault="005F4179">
      <w:pPr>
        <w:ind w:left="-5"/>
      </w:pPr>
      <w:r>
        <w:t xml:space="preserve">Pakninger i armert gummi 3 mm. </w:t>
      </w:r>
    </w:p>
    <w:p w:rsidR="009A03A4" w:rsidRDefault="005F4179">
      <w:pPr>
        <w:ind w:left="-5"/>
      </w:pPr>
      <w:r>
        <w:t xml:space="preserve">Rør og deler i NS 14350 SS 2343 x 2 mm rustfritt syrefast stål, bend med maks radius 1,5 x diameter. </w:t>
      </w:r>
    </w:p>
    <w:p w:rsidR="009A03A4" w:rsidRDefault="005F4179">
      <w:pPr>
        <w:ind w:left="-5"/>
      </w:pPr>
      <w:r>
        <w:t xml:space="preserve">Sveisekrager NS 14350 SIS 2343x3 mm NT 10. </w:t>
      </w:r>
    </w:p>
    <w:p w:rsidR="009A03A4" w:rsidRPr="00746AF3" w:rsidRDefault="00A57A89">
      <w:pPr>
        <w:ind w:left="-5"/>
        <w:rPr>
          <w:color w:val="0070C0"/>
        </w:rPr>
      </w:pPr>
      <w:proofErr w:type="spellStart"/>
      <w:r>
        <w:t>Løsf</w:t>
      </w:r>
      <w:r w:rsidR="005F4179">
        <w:t>lenser</w:t>
      </w:r>
      <w:proofErr w:type="spellEnd"/>
      <w:r w:rsidR="005F4179">
        <w:t xml:space="preserve"> leveres </w:t>
      </w:r>
      <w:r>
        <w:t>i</w:t>
      </w:r>
      <w:r w:rsidR="005F4179">
        <w:t xml:space="preserve"> </w:t>
      </w:r>
      <w:r w:rsidRPr="00A57A89">
        <w:rPr>
          <w:color w:val="auto"/>
        </w:rPr>
        <w:t>r</w:t>
      </w:r>
      <w:r w:rsidR="00746AF3" w:rsidRPr="00A57A89">
        <w:rPr>
          <w:color w:val="auto"/>
        </w:rPr>
        <w:t>ustfritt Syrefast 316 NT10</w:t>
      </w:r>
    </w:p>
    <w:p w:rsidR="00884310" w:rsidRDefault="00884310">
      <w:pPr>
        <w:pStyle w:val="Overskrift1"/>
        <w:tabs>
          <w:tab w:val="center" w:pos="1428"/>
        </w:tabs>
        <w:ind w:left="-15" w:firstLine="0"/>
      </w:pPr>
    </w:p>
    <w:p w:rsidR="009A03A4" w:rsidRDefault="005F4179">
      <w:pPr>
        <w:pStyle w:val="Overskrift1"/>
        <w:tabs>
          <w:tab w:val="center" w:pos="1428"/>
        </w:tabs>
        <w:ind w:left="-15" w:firstLine="0"/>
      </w:pPr>
      <w:r>
        <w:t xml:space="preserve">1.5 </w:t>
      </w:r>
      <w:r>
        <w:tab/>
        <w:t xml:space="preserve">Sveising </w:t>
      </w:r>
    </w:p>
    <w:p w:rsidR="009A03A4" w:rsidRDefault="005F4179">
      <w:pPr>
        <w:ind w:left="-5"/>
      </w:pPr>
      <w:r>
        <w:t xml:space="preserve">Leverandøren er ansvarlig for å ta nødvendige mål på plassen dersom dette er nødvendig.  Alle rørdeler skal prefabrikkeres i verksted, kun TIG-sveis med </w:t>
      </w:r>
      <w:proofErr w:type="spellStart"/>
      <w:r>
        <w:t>bakgass</w:t>
      </w:r>
      <w:proofErr w:type="spellEnd"/>
      <w:r>
        <w:t xml:space="preserve"> kan benyttes.  Utvendige sveiseskjøter samt innvendige skjøter som er tilgjengelige skal beises.  Sveising på anleggsstedet tillates i utgangspunktet ikke, her må nødvendige skjøter utføres med flenser.  </w:t>
      </w:r>
    </w:p>
    <w:p w:rsidR="009A03A4" w:rsidRDefault="005F4179">
      <w:pPr>
        <w:ind w:left="-5"/>
      </w:pPr>
      <w:r>
        <w:t xml:space="preserve">Om sveising må utføres på stedet skal dette tas opp med og godkjennes av Byggherren på forhånd.  Disse sveisene skal utføres som MIG-sveis med </w:t>
      </w:r>
      <w:proofErr w:type="spellStart"/>
      <w:r>
        <w:t>bakgass</w:t>
      </w:r>
      <w:proofErr w:type="spellEnd"/>
      <w:r>
        <w:t xml:space="preserve">.  Leverandøren skal opplyse om hvilke konstruksjoner han eventuelt vurderer må sveises på anleggsstedet i sitt tilbudsbrev.  Er dette ikke gjort, vil ikke sveising på anleggsstedet tillates.  </w:t>
      </w:r>
    </w:p>
    <w:p w:rsidR="009A03A4" w:rsidRDefault="005F4179">
      <w:pPr>
        <w:ind w:left="-5"/>
      </w:pPr>
      <w:r>
        <w:t xml:space="preserve">Røropplegg skal sveises av kvalifisert personell sertifisert etter NS -EN 287.  Sveiseprosedyrespesifikasjon etter NS - EN 288 skal benyttes og fremlegges. </w:t>
      </w:r>
    </w:p>
    <w:p w:rsidR="009A03A4" w:rsidRDefault="005F4179">
      <w:pPr>
        <w:ind w:left="-5"/>
      </w:pPr>
      <w:r>
        <w:t xml:space="preserve">Kontroller som kontraheres og betales av Byggherren. </w:t>
      </w:r>
    </w:p>
    <w:p w:rsidR="009A03A4" w:rsidRDefault="005F4179">
      <w:pPr>
        <w:spacing w:after="0"/>
        <w:ind w:left="-5"/>
      </w:pPr>
      <w:r>
        <w:t xml:space="preserve">Det skal utføres 100 % visuell kontroll, 10 % røntgenkontroll og 10 % </w:t>
      </w:r>
      <w:proofErr w:type="spellStart"/>
      <w:r>
        <w:t>penetrantkontroll</w:t>
      </w:r>
      <w:proofErr w:type="spellEnd"/>
      <w:r>
        <w:t xml:space="preserve"> av sveisene før levering fra verksted.  Ved røntgenkontroll skal sveisekarakteren være minimum 3 </w:t>
      </w:r>
    </w:p>
    <w:p w:rsidR="009A03A4" w:rsidRDefault="005F4179">
      <w:pPr>
        <w:ind w:left="-5"/>
      </w:pPr>
      <w:r>
        <w:t xml:space="preserve">(tre). </w:t>
      </w:r>
    </w:p>
    <w:p w:rsidR="009A03A4" w:rsidRDefault="005F4179">
      <w:pPr>
        <w:ind w:left="-5"/>
      </w:pPr>
      <w:r>
        <w:t xml:space="preserve">Kontroller som kontraheres av Byggherren og betales av Leverandøren. </w:t>
      </w:r>
    </w:p>
    <w:p w:rsidR="009A03A4" w:rsidRDefault="005F4179">
      <w:pPr>
        <w:ind w:left="-5"/>
      </w:pPr>
      <w:r>
        <w:t xml:space="preserve">For hver sveis som underkjennes, kontrolleres to nye sveiser utført av samme person som sveiste den underkjente sveisen.   </w:t>
      </w:r>
    </w:p>
    <w:p w:rsidR="009A03A4" w:rsidRDefault="005F4179">
      <w:pPr>
        <w:ind w:left="-5"/>
      </w:pPr>
      <w:r>
        <w:t xml:space="preserve">Kontrollen avsluttes når de to siste prøvene godkjennes.   </w:t>
      </w:r>
    </w:p>
    <w:p w:rsidR="009A03A4" w:rsidRDefault="005F4179">
      <w:pPr>
        <w:spacing w:after="389"/>
        <w:ind w:left="-5"/>
      </w:pPr>
      <w:r>
        <w:t xml:space="preserve">All oppretting av underkjente sveiser bekostes av leverandøren.   </w:t>
      </w:r>
    </w:p>
    <w:p w:rsidR="002D2617" w:rsidRDefault="002D2617" w:rsidP="002D2617">
      <w:pPr>
        <w:tabs>
          <w:tab w:val="center" w:pos="2641"/>
        </w:tabs>
        <w:spacing w:after="0" w:line="259" w:lineRule="auto"/>
        <w:ind w:left="0" w:firstLine="0"/>
        <w:rPr>
          <w:rFonts w:ascii="Arial" w:eastAsia="Arial" w:hAnsi="Arial" w:cs="Arial"/>
          <w:b/>
          <w:i/>
          <w:sz w:val="28"/>
        </w:rPr>
      </w:pPr>
    </w:p>
    <w:p w:rsidR="00DF3353" w:rsidRDefault="00DF3353">
      <w:pPr>
        <w:tabs>
          <w:tab w:val="center" w:pos="2641"/>
        </w:tabs>
        <w:spacing w:after="0" w:line="259" w:lineRule="auto"/>
        <w:ind w:left="-15" w:firstLine="0"/>
        <w:rPr>
          <w:rFonts w:ascii="Arial" w:eastAsia="Arial" w:hAnsi="Arial" w:cs="Arial"/>
          <w:b/>
          <w:i/>
          <w:sz w:val="28"/>
        </w:rPr>
      </w:pPr>
    </w:p>
    <w:p w:rsidR="00DF3353" w:rsidRDefault="00DF3353">
      <w:pPr>
        <w:tabs>
          <w:tab w:val="center" w:pos="2641"/>
        </w:tabs>
        <w:spacing w:after="0" w:line="259" w:lineRule="auto"/>
        <w:ind w:left="-15" w:firstLine="0"/>
        <w:rPr>
          <w:rFonts w:ascii="Arial" w:eastAsia="Arial" w:hAnsi="Arial" w:cs="Arial"/>
          <w:b/>
          <w:i/>
          <w:sz w:val="28"/>
        </w:rPr>
      </w:pPr>
    </w:p>
    <w:p w:rsidR="00DF3353" w:rsidRDefault="00DF3353">
      <w:pPr>
        <w:tabs>
          <w:tab w:val="center" w:pos="2641"/>
        </w:tabs>
        <w:spacing w:after="0" w:line="259" w:lineRule="auto"/>
        <w:ind w:left="-15" w:firstLine="0"/>
        <w:rPr>
          <w:rFonts w:ascii="Arial" w:eastAsia="Arial" w:hAnsi="Arial" w:cs="Arial"/>
          <w:b/>
          <w:i/>
          <w:sz w:val="28"/>
        </w:rPr>
      </w:pPr>
    </w:p>
    <w:p w:rsidR="00DF3353" w:rsidRDefault="00DF3353">
      <w:pPr>
        <w:tabs>
          <w:tab w:val="center" w:pos="2641"/>
        </w:tabs>
        <w:spacing w:after="0" w:line="259" w:lineRule="auto"/>
        <w:ind w:left="-15" w:firstLine="0"/>
        <w:rPr>
          <w:rFonts w:ascii="Arial" w:eastAsia="Arial" w:hAnsi="Arial" w:cs="Arial"/>
          <w:b/>
          <w:i/>
          <w:sz w:val="28"/>
        </w:rPr>
      </w:pPr>
    </w:p>
    <w:p w:rsidR="00DF3353" w:rsidRDefault="00DF3353">
      <w:pPr>
        <w:tabs>
          <w:tab w:val="center" w:pos="2641"/>
        </w:tabs>
        <w:spacing w:after="0" w:line="259" w:lineRule="auto"/>
        <w:ind w:left="-15" w:firstLine="0"/>
        <w:rPr>
          <w:rFonts w:ascii="Arial" w:eastAsia="Arial" w:hAnsi="Arial" w:cs="Arial"/>
          <w:b/>
          <w:i/>
          <w:sz w:val="28"/>
        </w:rPr>
      </w:pPr>
    </w:p>
    <w:p w:rsidR="00DF3353" w:rsidRDefault="00DF3353">
      <w:pPr>
        <w:tabs>
          <w:tab w:val="center" w:pos="2641"/>
        </w:tabs>
        <w:spacing w:after="0" w:line="259" w:lineRule="auto"/>
        <w:ind w:left="-15" w:firstLine="0"/>
        <w:rPr>
          <w:rFonts w:ascii="Arial" w:eastAsia="Arial" w:hAnsi="Arial" w:cs="Arial"/>
          <w:b/>
          <w:i/>
          <w:sz w:val="28"/>
        </w:rPr>
      </w:pPr>
    </w:p>
    <w:p w:rsidR="00DF3353" w:rsidRDefault="00DF3353">
      <w:pPr>
        <w:tabs>
          <w:tab w:val="center" w:pos="2641"/>
        </w:tabs>
        <w:spacing w:after="0" w:line="259" w:lineRule="auto"/>
        <w:ind w:left="-15" w:firstLine="0"/>
        <w:rPr>
          <w:rFonts w:ascii="Arial" w:eastAsia="Arial" w:hAnsi="Arial" w:cs="Arial"/>
          <w:b/>
          <w:i/>
          <w:sz w:val="28"/>
        </w:rPr>
      </w:pPr>
    </w:p>
    <w:p w:rsidR="00DF3353" w:rsidRDefault="00DF3353">
      <w:pPr>
        <w:tabs>
          <w:tab w:val="center" w:pos="2641"/>
        </w:tabs>
        <w:spacing w:after="0" w:line="259" w:lineRule="auto"/>
        <w:ind w:left="-15" w:firstLine="0"/>
        <w:rPr>
          <w:rFonts w:ascii="Arial" w:eastAsia="Arial" w:hAnsi="Arial" w:cs="Arial"/>
          <w:b/>
          <w:i/>
          <w:sz w:val="28"/>
        </w:rPr>
      </w:pPr>
    </w:p>
    <w:p w:rsidR="00DF3353" w:rsidRDefault="00DF3353">
      <w:pPr>
        <w:tabs>
          <w:tab w:val="center" w:pos="2641"/>
        </w:tabs>
        <w:spacing w:after="0" w:line="259" w:lineRule="auto"/>
        <w:ind w:left="-15" w:firstLine="0"/>
        <w:rPr>
          <w:rFonts w:ascii="Arial" w:eastAsia="Arial" w:hAnsi="Arial" w:cs="Arial"/>
          <w:b/>
          <w:i/>
          <w:sz w:val="28"/>
        </w:rPr>
      </w:pPr>
    </w:p>
    <w:p w:rsidR="00DF3353" w:rsidRDefault="00DF3353">
      <w:pPr>
        <w:tabs>
          <w:tab w:val="center" w:pos="2641"/>
        </w:tabs>
        <w:spacing w:after="0" w:line="259" w:lineRule="auto"/>
        <w:ind w:left="-15" w:firstLine="0"/>
        <w:rPr>
          <w:rFonts w:ascii="Arial" w:eastAsia="Arial" w:hAnsi="Arial" w:cs="Arial"/>
          <w:b/>
          <w:i/>
          <w:sz w:val="28"/>
        </w:rPr>
      </w:pPr>
    </w:p>
    <w:p w:rsidR="009A03A4" w:rsidRDefault="005F4179">
      <w:pPr>
        <w:tabs>
          <w:tab w:val="center" w:pos="2641"/>
        </w:tabs>
        <w:spacing w:after="0" w:line="259" w:lineRule="auto"/>
        <w:ind w:left="-15" w:firstLine="0"/>
      </w:pPr>
      <w:r>
        <w:rPr>
          <w:rFonts w:ascii="Arial" w:eastAsia="Arial" w:hAnsi="Arial" w:cs="Arial"/>
          <w:b/>
          <w:i/>
          <w:sz w:val="28"/>
        </w:rPr>
        <w:t xml:space="preserve">1.6 </w:t>
      </w:r>
      <w:r>
        <w:rPr>
          <w:rFonts w:ascii="Arial" w:eastAsia="Arial" w:hAnsi="Arial" w:cs="Arial"/>
          <w:b/>
          <w:i/>
          <w:sz w:val="28"/>
        </w:rPr>
        <w:tab/>
        <w:t xml:space="preserve">Montering, oppdeling, mm. </w:t>
      </w:r>
    </w:p>
    <w:p w:rsidR="009A03A4" w:rsidRDefault="005F4179">
      <w:pPr>
        <w:ind w:left="-5"/>
      </w:pPr>
      <w:r>
        <w:t xml:space="preserve">Rustfrie rørsystemer skal ha flenser ved gjennomganger i vegg og dekke.   </w:t>
      </w:r>
    </w:p>
    <w:p w:rsidR="009A03A4" w:rsidRDefault="005F4179" w:rsidP="002D2617">
      <w:pPr>
        <w:ind w:left="-5"/>
      </w:pPr>
      <w:r>
        <w:t xml:space="preserve">Det er leverandørens ansvar å seksjonere delene ytterligere enn vist på tegningene dersom dette er nødvendig for å kunne </w:t>
      </w:r>
      <w:proofErr w:type="spellStart"/>
      <w:r>
        <w:t>inntransportere</w:t>
      </w:r>
      <w:proofErr w:type="spellEnd"/>
      <w:r>
        <w:t xml:space="preserve"> rørdelene i de forskjellige byggene eller for enklere montasje ved </w:t>
      </w:r>
      <w:proofErr w:type="spellStart"/>
      <w:r>
        <w:t>veggjennomføringer</w:t>
      </w:r>
      <w:proofErr w:type="spellEnd"/>
      <w:r>
        <w:t xml:space="preserve"> og lignende.  Røropplegget skal minimum ha det antall montasjeskjøter som er vist på tegningene.  Disse skal utføres med flenseskjøt</w:t>
      </w:r>
      <w:r w:rsidR="002D2617">
        <w:t>.</w:t>
      </w:r>
      <w:r w:rsidR="002D2617">
        <w:br/>
      </w:r>
      <w:r w:rsidR="002D2617">
        <w:br/>
      </w:r>
      <w:r w:rsidR="002D2617" w:rsidRPr="00A57A89">
        <w:rPr>
          <w:color w:val="auto"/>
        </w:rPr>
        <w:t xml:space="preserve">Alle rørgjennomføringer i dekke skal ha </w:t>
      </w:r>
      <w:r w:rsidR="00A57A89" w:rsidRPr="00A57A89">
        <w:rPr>
          <w:color w:val="auto"/>
        </w:rPr>
        <w:t xml:space="preserve">gasstett </w:t>
      </w:r>
      <w:proofErr w:type="spellStart"/>
      <w:r w:rsidR="002D2617" w:rsidRPr="00A57A89">
        <w:rPr>
          <w:color w:val="auto"/>
        </w:rPr>
        <w:t>gjennomføringspakkning</w:t>
      </w:r>
      <w:proofErr w:type="spellEnd"/>
      <w:r w:rsidR="002D2617" w:rsidRPr="00A57A89">
        <w:rPr>
          <w:color w:val="auto"/>
        </w:rPr>
        <w:t>.</w:t>
      </w:r>
      <w:r w:rsidRPr="00A57A89">
        <w:rPr>
          <w:color w:val="auto"/>
        </w:rPr>
        <w:t xml:space="preserve"> </w:t>
      </w:r>
    </w:p>
    <w:p w:rsidR="009A03A4" w:rsidRDefault="005F4179">
      <w:pPr>
        <w:ind w:left="-5"/>
      </w:pPr>
      <w:r>
        <w:t xml:space="preserve">Leverandøren er ansvarlig for å dimensjonere og montere nødvendige støtter / braketter for røropplegg og armatur.  Disse skal utføres av vinkeljern eller firkantrør i rustfritt stål.  Alle skarpe kanter skal fjernes.  Rør skal festes til disse brakettene ved hjelp av U-bolter tilpasset rørets diameter.  Det skal benyttes gummibånd eller tilsvarende mellom braketter og rør.   </w:t>
      </w:r>
    </w:p>
    <w:p w:rsidR="009A03A4" w:rsidRDefault="005F4179">
      <w:pPr>
        <w:spacing w:after="389"/>
        <w:ind w:left="-5"/>
      </w:pPr>
      <w:r>
        <w:t xml:space="preserve">Alle ekspansjonsbolter skal være i rustfritt stål.   </w:t>
      </w:r>
    </w:p>
    <w:p w:rsidR="009A03A4" w:rsidRDefault="005F4179">
      <w:pPr>
        <w:pStyle w:val="Overskrift1"/>
        <w:tabs>
          <w:tab w:val="center" w:pos="1351"/>
        </w:tabs>
        <w:ind w:left="-15" w:firstLine="0"/>
      </w:pPr>
      <w:r>
        <w:t xml:space="preserve">1.7 </w:t>
      </w:r>
      <w:r>
        <w:tab/>
        <w:t xml:space="preserve">Flenser </w:t>
      </w:r>
    </w:p>
    <w:p w:rsidR="009A03A4" w:rsidRDefault="005F4179">
      <w:pPr>
        <w:ind w:left="-5"/>
      </w:pPr>
      <w:r>
        <w:t>Alle flenser skal være i henhold til NS 1777 / DIN 2532 med trykklasse PN 10.  Flenser på rustfrie stålrør skal være rustfrie sveiseflenser eller pressede krager med</w:t>
      </w:r>
      <w:r w:rsidR="00A57A89">
        <w:t xml:space="preserve"> </w:t>
      </w:r>
      <w:r w:rsidR="00A57A89" w:rsidRPr="00A57A89">
        <w:rPr>
          <w:color w:val="auto"/>
        </w:rPr>
        <w:t>r</w:t>
      </w:r>
      <w:r w:rsidR="002D2617" w:rsidRPr="00A57A89">
        <w:rPr>
          <w:color w:val="auto"/>
        </w:rPr>
        <w:t>ustfri syrefast 316</w:t>
      </w:r>
      <w:r w:rsidR="002D2617" w:rsidRPr="002D2617">
        <w:rPr>
          <w:color w:val="0070C0"/>
        </w:rPr>
        <w:t>.</w:t>
      </w:r>
      <w:r w:rsidRPr="002D2617">
        <w:rPr>
          <w:color w:val="0070C0"/>
        </w:rPr>
        <w:t xml:space="preserve">  </w:t>
      </w:r>
      <w:r>
        <w:t xml:space="preserve">Det skal benyttes armerte flensepakninger mellom alle flenser.   </w:t>
      </w:r>
    </w:p>
    <w:p w:rsidR="009A03A4" w:rsidRDefault="005F4179" w:rsidP="00DF3353">
      <w:pPr>
        <w:ind w:left="-5"/>
        <w:sectPr w:rsidR="009A03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23" w:right="1153" w:bottom="1455" w:left="1419" w:header="857" w:footer="855" w:gutter="0"/>
          <w:cols w:space="708"/>
        </w:sectPr>
      </w:pPr>
      <w:r>
        <w:t>Alle bolter, skiver og muttere leveres rustfrie i henhold til NS 1845 og med fasthetsklasse 8.8 etter NS-ISO 4014/4016.  Det skal benyttes plane stoppskiver under boltehode og mutter.  Det skal benyttes gjengefe</w:t>
      </w:r>
      <w:r w:rsidR="00DF3353">
        <w:t>tt på alle bolter for flenser.</w:t>
      </w:r>
    </w:p>
    <w:p w:rsidR="009A03A4" w:rsidRDefault="009A03A4" w:rsidP="00DF3353">
      <w:pPr>
        <w:spacing w:after="345" w:line="259" w:lineRule="auto"/>
        <w:ind w:left="0" w:firstLine="0"/>
        <w:jc w:val="both"/>
      </w:pPr>
    </w:p>
    <w:sectPr w:rsidR="009A03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4" w:right="1055" w:bottom="858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529" w:rsidRDefault="008B5529">
      <w:pPr>
        <w:spacing w:after="0" w:line="240" w:lineRule="auto"/>
      </w:pPr>
      <w:r>
        <w:separator/>
      </w:r>
    </w:p>
  </w:endnote>
  <w:endnote w:type="continuationSeparator" w:id="0">
    <w:p w:rsidR="008B5529" w:rsidRDefault="008B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A4" w:rsidRPr="00A16E90" w:rsidRDefault="005F4179">
    <w:pPr>
      <w:tabs>
        <w:tab w:val="center" w:pos="4319"/>
      </w:tabs>
      <w:spacing w:after="0" w:line="259" w:lineRule="auto"/>
      <w:ind w:left="0" w:firstLine="0"/>
      <w:rPr>
        <w:lang w:val="nn-NO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9987990</wp:posOffset>
              </wp:positionV>
              <wp:extent cx="5976493" cy="6097"/>
              <wp:effectExtent l="0" t="0" r="0" b="0"/>
              <wp:wrapSquare wrapText="bothSides"/>
              <wp:docPr id="10199" name="Group 101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493" cy="6097"/>
                        <a:chOff x="0" y="0"/>
                        <a:chExt cx="5976493" cy="6097"/>
                      </a:xfrm>
                    </wpg:grpSpPr>
                    <wps:wsp>
                      <wps:cNvPr id="10648" name="Shape 10648"/>
                      <wps:cNvSpPr/>
                      <wps:spPr>
                        <a:xfrm>
                          <a:off x="0" y="0"/>
                          <a:ext cx="59764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493" h="9144">
                              <a:moveTo>
                                <a:pt x="0" y="0"/>
                              </a:moveTo>
                              <a:lnTo>
                                <a:pt x="5976493" y="0"/>
                              </a:lnTo>
                              <a:lnTo>
                                <a:pt x="59764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8FC407" id="Group 10199" o:spid="_x0000_s1026" style="position:absolute;margin-left:69.5pt;margin-top:786.45pt;width:470.6pt;height:.5pt;z-index:251661312;mso-position-horizontal-relative:page;mso-position-vertical-relative:page" coordsize="597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i0gQIAAFkGAAAOAAAAZHJzL2Uyb0RvYy54bWykVc2O2jAQvlfqO1i5lwRKoUSEPXRbLlW7&#10;6m4fwDh2EsmxLdsQePuOJ4mJ2GpVUQ7JZDzzeeabH7YP51aSE7eu0apI5rMsIVwxXTaqKpLfL98+&#10;fE6I81SVVGrFi+TCXfKwe/9u25mcL3StZcktARDl8s4USe29ydPUsZq31M204QoOhbYt9fBpq7S0&#10;tAP0VqaLLFulnbalsZpx50D72B8mO8QXgjP/UwjHPZFFArF5fFp8HsIz3W1pXllq6oYNYdA7omhp&#10;o+DSCPVIPSVH27yCahtmtdPCz5huUy1EwzjmANnMs5ts9lYfDeZS5V1lIk1A7Q1Pd8OyH6cnS5oS&#10;apfNN5uEKNpCmfBm0quAos5UOVjurXk2T3ZQVP1XyPosbBvekA85I7mXSC4/e8JA+WmzXi03HxPC&#10;4GyVbdY996yGAr1yYvXXt9zS8co0RBYD6Qw0kbvy5P6Pp+eaGo70u5B95Gm1hKbueUIT4CmokBa0&#10;jCS53AFfdzG0mS+XATKmSnN2dH7PNTJNT9+dh2PouHKUaD1K7KxG0cIIvNn8hvrgF6CCSLpJqeoi&#10;wTjCYatP/EWjmb+pF8R4PZVqahWrPjYE2I4W49sg3tRykvxoNL57YxhlAPxHM5zyeC8IIU9kNuYO&#10;yim7UgUa4BJGYScJST0Od9t4WFayaWFaFussuwIDWmi+vtoo+YvkgSypfnEBA4ZjERTOVocv0pIT&#10;DSsJfwhOpanpoB0KP5hiqIgT/EUjZYSco+vfIPvWGYyDH8dtGD2z3pMN0fQrERYLJD0uRiAlOuHN&#10;Wvnor2CdY5iTbIN40OUFVwQSAtOI1OD+wjyGXRsW5PQbra7/CLs/AAAA//8DAFBLAwQUAAYACAAA&#10;ACEAl5qULOMAAAAOAQAADwAAAGRycy9kb3ducmV2LnhtbEyPwU7DMBBE70j8g7WVuFE7iQpNGqeq&#10;KuBUIdEiIW7beJtEje0odpP073G5wG1ndzT7Jl9PumUD9a6xRkI0F8DIlFY1ppLweXh9XAJzHo3C&#10;1hqScCUH6+L+LsdM2dF80LD3FQshxmUoofa+yzh3ZU0a3dx2ZMLtZHuNPsi+4qrHMYTrlsdCPHGN&#10;jQkfauxoW1N53l+0hLcRx00SvQy782l7/T4s3r92EUn5MJs2K2CeJv9nhht+QIciMB3txSjH2qCT&#10;NHTxYVg8xymwm0UsRQzs+LtLUuBFzv/XKH4AAAD//wMAUEsBAi0AFAAGAAgAAAAhALaDOJL+AAAA&#10;4QEAABMAAAAAAAAAAAAAAAAAAAAAAFtDb250ZW50X1R5cGVzXS54bWxQSwECLQAUAAYACAAAACEA&#10;OP0h/9YAAACUAQAACwAAAAAAAAAAAAAAAAAvAQAAX3JlbHMvLnJlbHNQSwECLQAUAAYACAAAACEA&#10;u4xItIECAABZBgAADgAAAAAAAAAAAAAAAAAuAgAAZHJzL2Uyb0RvYy54bWxQSwECLQAUAAYACAAA&#10;ACEAl5qULOMAAAAOAQAADwAAAAAAAAAAAAAAAADbBAAAZHJzL2Rvd25yZXYueG1sUEsFBgAAAAAE&#10;AAQA8wAAAOsFAAAAAA==&#10;">
              <v:shape id="Shape 10648" o:spid="_x0000_s1027" style="position:absolute;width:59764;height:91;visibility:visible;mso-wrap-style:square;v-text-anchor:top" coordsize="59764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5P8gA&#10;AADeAAAADwAAAGRycy9kb3ducmV2LnhtbESPQU/DMAyF75P4D5GRuLEUBB2UZRObhFSkHbbBhZtp&#10;TNPROFUTuu7fzwek3Wy95/c+z5ejb9VAfWwCG7ibZqCIq2Abrg18frzdPoGKCdliG5gMnCjCcnE1&#10;mWNhw5F3NOxTrSSEY4EGXEpdoXWsHHmM09ARi/YTeo9J1r7WtsejhPtW32dZrj02LA0OO1o7qn73&#10;f97Ad15+zcbTttSPg30/PG9cewgrY26ux9cXUInGdDH/X5dW8LP8QXjlHZlBL8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Cnk/yAAAAN4AAAAPAAAAAAAAAAAAAAAAAJgCAABk&#10;cnMvZG93bnJldi54bWxQSwUGAAAAAAQABAD1AAAAjQMAAAAA&#10;" path="m,l5976493,r,9144l,9144,,e" fillcolor="black" stroked="f" strokeweight="0">
                <v:stroke miterlimit="83231f" joinstyle="miter"/>
                <v:path arrowok="t" textboxrect="0,0,5976493,9144"/>
              </v:shape>
              <w10:wrap type="square" anchorx="page" anchory="page"/>
            </v:group>
          </w:pict>
        </mc:Fallback>
      </mc:AlternateContent>
    </w:r>
    <w:r w:rsidRPr="00A16E90">
      <w:rPr>
        <w:sz w:val="20"/>
        <w:lang w:val="nn-NO"/>
      </w:rPr>
      <w:t xml:space="preserve">20.09.2014 OPH </w:t>
    </w:r>
    <w:r w:rsidRPr="00A16E90">
      <w:rPr>
        <w:sz w:val="20"/>
        <w:lang w:val="nn-NO"/>
      </w:rPr>
      <w:tab/>
      <w:t xml:space="preserve">Bømlo vatn- og </w:t>
    </w:r>
    <w:proofErr w:type="spellStart"/>
    <w:r w:rsidRPr="00A16E90">
      <w:rPr>
        <w:sz w:val="20"/>
        <w:lang w:val="nn-NO"/>
      </w:rPr>
      <w:t>avløpsselskap</w:t>
    </w:r>
    <w:proofErr w:type="spellEnd"/>
    <w:r w:rsidRPr="00A16E90">
      <w:rPr>
        <w:sz w:val="20"/>
        <w:lang w:val="nn-NO"/>
      </w:rPr>
      <w:t xml:space="preserve"> AS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A4" w:rsidRPr="00A16E90" w:rsidRDefault="005F4179">
    <w:pPr>
      <w:tabs>
        <w:tab w:val="center" w:pos="4319"/>
      </w:tabs>
      <w:spacing w:after="0" w:line="259" w:lineRule="auto"/>
      <w:ind w:left="0" w:firstLine="0"/>
      <w:rPr>
        <w:lang w:val="nn-NO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9987990</wp:posOffset>
              </wp:positionV>
              <wp:extent cx="5976493" cy="6097"/>
              <wp:effectExtent l="0" t="0" r="0" b="0"/>
              <wp:wrapSquare wrapText="bothSides"/>
              <wp:docPr id="10162" name="Group 10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493" cy="6097"/>
                        <a:chOff x="0" y="0"/>
                        <a:chExt cx="5976493" cy="6097"/>
                      </a:xfrm>
                    </wpg:grpSpPr>
                    <wps:wsp>
                      <wps:cNvPr id="10647" name="Shape 10647"/>
                      <wps:cNvSpPr/>
                      <wps:spPr>
                        <a:xfrm>
                          <a:off x="0" y="0"/>
                          <a:ext cx="59764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493" h="9144">
                              <a:moveTo>
                                <a:pt x="0" y="0"/>
                              </a:moveTo>
                              <a:lnTo>
                                <a:pt x="5976493" y="0"/>
                              </a:lnTo>
                              <a:lnTo>
                                <a:pt x="59764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AE61B0" id="Group 10162" o:spid="_x0000_s1026" style="position:absolute;margin-left:69.5pt;margin-top:786.45pt;width:470.6pt;height:.5pt;z-index:251662336;mso-position-horizontal-relative:page;mso-position-vertical-relative:page" coordsize="597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DHgAIAAFkGAAAOAAAAZHJzL2Uyb0RvYy54bWykVcGO2jAQvVfqP1i5lwRKoUSEPXRbLlW7&#10;6m4/wDh2EsmxLdsQ+PuOJ4mJ2GpVUQ6JM37zPPPGM2wfzq0kJ25do1WRzGdZQrhiumxUVSS/X759&#10;+JwQ56kqqdSKF8mFu+Rh9/7dtjM5X+hay5JbAiTK5Z0pktp7k6epYzVvqZtpwxVsCm1b6uHTVmlp&#10;aQfsrUwXWbZKO21LYzXjzoH1sd9MdsgvBGf+pxCOeyKLBGLz+LT4PIRnutvSvLLU1A0bwqB3RNHS&#10;RsGhkeqRekqOtnlF1TbMaqeFnzHdplqIhnHMAbKZZzfZ7K0+GsylyrvKRJlA2hud7qZlP05PljQl&#10;1C6brxYJUbSFMuHJpDeBRJ2pckDurXk2T3YwVP1XyPosbBvekA85o7iXKC4/e8LA+GmzXi03HxPC&#10;YG+Vbda99qyGAr1yYvXXt9zS8cg0RBYD6QxcInfVyf2fTs81NRzldyH7qNNquR51QgjoFEwoCyKj&#10;SC53oNddCm3my2WgjKnSnB2d33ONStPTd+dhG25cOa5oPa7YWY1LCy3w5uU31Ae/QBWWpJuUqi4S&#10;jCNstvrEXzTC/E29IMbrrlRTVKz6eCEAOyLGt0G+KXKS/Aga3z0YWhkI/xGGXR7PhUXIE5WNuYNx&#10;qq5UQQY4hFGYSUJSj83dNh6GlWxa6JbFOsuuxMAWLl9fbVz5i+RBLKl+cQENhm0RDM5Why/SkhMN&#10;Iwl/SE6lqelgHQo/QDFU5An+opEyUs7R9W+U/dUZwMGP4zSMnlnvyYZo+pEIgwWSHgcjiBKd8GSt&#10;fPRXMM4xzEm2YXnQ5QVHBAoC3YjS4PzCPIZZGwbk9BtR13+E3R8AAAD//wMAUEsDBBQABgAIAAAA&#10;IQCXmpQs4wAAAA4BAAAPAAAAZHJzL2Rvd25yZXYueG1sTI/BTsMwEETvSPyDtZW4UTuJCk0ap6oq&#10;4FQh0SIhbtt4m0SN7Sh2k/TvcbnAbWd3NPsmX0+6ZQP1rrFGQjQXwMiUVjWmkvB5eH1cAnMejcLW&#10;GpJwJQfr4v4ux0zZ0XzQsPcVCyHGZSih9r7LOHdlTRrd3HZkwu1ke40+yL7iqscxhOuWx0I8cY2N&#10;CR9q7GhbU3neX7SEtxHHTRK9DLvzaXv9Pizev3YRSfkwmzYrYJ4m/2eGG35AhyIwHe3FKMfaoJM0&#10;dPFhWDzHKbCbRSxFDOz4u0tS4EXO/9cofgAAAP//AwBQSwECLQAUAAYACAAAACEAtoM4kv4AAADh&#10;AQAAEwAAAAAAAAAAAAAAAAAAAAAAW0NvbnRlbnRfVHlwZXNdLnhtbFBLAQItABQABgAIAAAAIQA4&#10;/SH/1gAAAJQBAAALAAAAAAAAAAAAAAAAAC8BAABfcmVscy8ucmVsc1BLAQItABQABgAIAAAAIQBZ&#10;efDHgAIAAFkGAAAOAAAAAAAAAAAAAAAAAC4CAABkcnMvZTJvRG9jLnhtbFBLAQItABQABgAIAAAA&#10;IQCXmpQs4wAAAA4BAAAPAAAAAAAAAAAAAAAAANoEAABkcnMvZG93bnJldi54bWxQSwUGAAAAAAQA&#10;BADzAAAA6gUAAAAA&#10;">
              <v:shape id="Shape 10647" o:spid="_x0000_s1027" style="position:absolute;width:59764;height:91;visibility:visible;mso-wrap-style:square;v-text-anchor:top" coordsize="59764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tTcUA&#10;AADeAAAADwAAAGRycy9kb3ducmV2LnhtbERPTWvCQBC9C/6HZQq96aaljRpdpS0UUujBqhdvY3bM&#10;RrOzIbuN8d+7QqG3ebzPWax6W4uOWl85VvA0TkAQF05XXCrYbT9HUxA+IGusHZOCK3lYLYeDBWba&#10;XfiHuk0oRQxhn6ECE0KTSekLQxb92DXEkTu61mKIsC2lbvESw20tn5MklRYrjg0GG/owVJw3v1bB&#10;Ic33k/66zuVrp79Os29Tn9y7Uo8P/dscRKA+/Iv/3LmO85P0ZQL3d+IN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e1NxQAAAN4AAAAPAAAAAAAAAAAAAAAAAJgCAABkcnMv&#10;ZG93bnJldi54bWxQSwUGAAAAAAQABAD1AAAAigMAAAAA&#10;" path="m,l5976493,r,9144l,9144,,e" fillcolor="black" stroked="f" strokeweight="0">
                <v:stroke miterlimit="83231f" joinstyle="miter"/>
                <v:path arrowok="t" textboxrect="0,0,5976493,9144"/>
              </v:shape>
              <w10:wrap type="square" anchorx="page" anchory="page"/>
            </v:group>
          </w:pict>
        </mc:Fallback>
      </mc:AlternateContent>
    </w:r>
    <w:r w:rsidR="00094F30">
      <w:rPr>
        <w:sz w:val="20"/>
        <w:lang w:val="nn-NO"/>
      </w:rPr>
      <w:t>14.08.2020 SAM, OAV,OPH</w:t>
    </w:r>
    <w:r w:rsidRPr="00A16E90">
      <w:rPr>
        <w:sz w:val="20"/>
        <w:lang w:val="nn-NO"/>
      </w:rPr>
      <w:tab/>
      <w:t xml:space="preserve">Bømlo vatn- og </w:t>
    </w:r>
    <w:proofErr w:type="spellStart"/>
    <w:r w:rsidRPr="00A16E90">
      <w:rPr>
        <w:sz w:val="20"/>
        <w:lang w:val="nn-NO"/>
      </w:rPr>
      <w:t>avløpsselskap</w:t>
    </w:r>
    <w:proofErr w:type="spellEnd"/>
    <w:r w:rsidRPr="00A16E90">
      <w:rPr>
        <w:sz w:val="20"/>
        <w:lang w:val="nn-NO"/>
      </w:rPr>
      <w:t xml:space="preserve"> AS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A4" w:rsidRPr="00A16E90" w:rsidRDefault="005F4179">
    <w:pPr>
      <w:tabs>
        <w:tab w:val="center" w:pos="4319"/>
      </w:tabs>
      <w:spacing w:after="0" w:line="259" w:lineRule="auto"/>
      <w:ind w:left="0" w:firstLine="0"/>
      <w:rPr>
        <w:lang w:val="nn-NO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9987990</wp:posOffset>
              </wp:positionV>
              <wp:extent cx="5976493" cy="6097"/>
              <wp:effectExtent l="0" t="0" r="0" b="0"/>
              <wp:wrapSquare wrapText="bothSides"/>
              <wp:docPr id="10125" name="Group 101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493" cy="6097"/>
                        <a:chOff x="0" y="0"/>
                        <a:chExt cx="5976493" cy="6097"/>
                      </a:xfrm>
                    </wpg:grpSpPr>
                    <wps:wsp>
                      <wps:cNvPr id="10646" name="Shape 10646"/>
                      <wps:cNvSpPr/>
                      <wps:spPr>
                        <a:xfrm>
                          <a:off x="0" y="0"/>
                          <a:ext cx="59764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493" h="9144">
                              <a:moveTo>
                                <a:pt x="0" y="0"/>
                              </a:moveTo>
                              <a:lnTo>
                                <a:pt x="5976493" y="0"/>
                              </a:lnTo>
                              <a:lnTo>
                                <a:pt x="59764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A75150" id="Group 10125" o:spid="_x0000_s1026" style="position:absolute;margin-left:69.5pt;margin-top:786.45pt;width:470.6pt;height:.5pt;z-index:251663360;mso-position-horizontal-relative:page;mso-position-vertical-relative:page" coordsize="597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FgAIAAFkGAAAOAAAAZHJzL2Uyb0RvYy54bWykVcFu2zAMvQ/YPwi+L3ayNF2MOD2sWy7D&#10;VrTdByiyZBuQJUFS4uTvR9G2YqRDMWQ52DL1+EQ+iszm4dRKcuTWNVoVyXyWJYQrpstGVUXy+/X7&#10;py8JcZ6qkkqteJGcuUseth8/bDqT84WutSy5JUCiXN6ZIqm9N3maOlbzlrqZNlzBptC2pR4+bZWW&#10;lnbA3sp0kWWrtNO2NFYz7hxYH/vNZIv8QnDmfwnhuCeySCA2j0+Lz314ptsNzStLTd2wIQx6QxQt&#10;bRQcGqkeqafkYJs3VG3DrHZa+BnTbaqFaBjHHCCbeXaVzc7qg8FcqryrTJQJpL3S6WZa9vP4ZElT&#10;Qu2y+eIuIYq2UCY8mfQmkKgzVQ7InTUv5skOhqr/ClmfhG3DG/IhJxT3HMXlJ08YGO/W96vl+nNC&#10;GOytsvV9rz2roUBvnFj97T23dDwyDZHFQDoDl8hddHL/p9NLTQ1H+V3IPuq0Wq5GnRACOgUTyoLI&#10;KJLLHeh1k0Lr+XIZKGOqNGcH53dco9L0+MN52IYbV44rWo8rdlLj0kILvHv5DfXBL1CFJekmpaqL&#10;BOMIm60+8leNMH9VL4jxsivVFBWrPl4IwI6I8W2Qb4qcJD+CxncPhlYGwn+EYZfHc2ER8kRlY+5g&#10;nKorVZABDmEUZpKQ1GNzt42HYSWbFrplcZ9lF2JgC5evrzau/FnyIJZUz1xAg2FbBIOz1f6rtORI&#10;w0jCH5JTaWo6WIfCD1AMFXmCv2ikjJRzdP0bZX91BnDw4zgNo2fWe7Ihmn4kwmCBpMfBCKJEJzxZ&#10;Kx/9FYxzDHOSbVjudXnGEYGCQDeiNDi/MI9h1oYBOf1G1OUfYfsHAAD//wMAUEsDBBQABgAIAAAA&#10;IQCXmpQs4wAAAA4BAAAPAAAAZHJzL2Rvd25yZXYueG1sTI/BTsMwEETvSPyDtZW4UTuJCk0ap6oq&#10;4FQh0SIhbtt4m0SN7Sh2k/TvcbnAbWd3NPsmX0+6ZQP1rrFGQjQXwMiUVjWmkvB5eH1cAnMejcLW&#10;GpJwJQfr4v4ux0zZ0XzQsPcVCyHGZSih9r7LOHdlTRrd3HZkwu1ke40+yL7iqscxhOuWx0I8cY2N&#10;CR9q7GhbU3neX7SEtxHHTRK9DLvzaXv9Pizev3YRSfkwmzYrYJ4m/2eGG35AhyIwHe3FKMfaoJM0&#10;dPFhWDzHKbCbRSxFDOz4u0tS4EXO/9cofgAAAP//AwBQSwECLQAUAAYACAAAACEAtoM4kv4AAADh&#10;AQAAEwAAAAAAAAAAAAAAAAAAAAAAW0NvbnRlbnRfVHlwZXNdLnhtbFBLAQItABQABgAIAAAAIQA4&#10;/SH/1gAAAJQBAAALAAAAAAAAAAAAAAAAAC8BAABfcmVscy8ucmVsc1BLAQItABQABgAIAAAAIQDD&#10;w2IFgAIAAFkGAAAOAAAAAAAAAAAAAAAAAC4CAABkcnMvZTJvRG9jLnhtbFBLAQItABQABgAIAAAA&#10;IQCXmpQs4wAAAA4BAAAPAAAAAAAAAAAAAAAAANoEAABkcnMvZG93bnJldi54bWxQSwUGAAAAAAQA&#10;BADzAAAA6gUAAAAA&#10;">
              <v:shape id="Shape 10646" o:spid="_x0000_s1027" style="position:absolute;width:59764;height:91;visibility:visible;mso-wrap-style:square;v-text-anchor:top" coordsize="59764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lI1sUA&#10;AADeAAAADwAAAGRycy9kb3ducmV2LnhtbERPTWvCQBC9C/0PyxS81U2LTTV1FSsUInhorRdv0+w0&#10;G83Ohuwa4793hYK3ebzPmS16W4uOWl85VvA8SkAQF05XXCrY/Xw+TUD4gKyxdkwKLuRhMX8YzDDT&#10;7szf1G1DKWII+wwVmBCaTEpfGLLoR64hjtyfay2GCNtS6hbPMdzW8iVJUmmx4thgsKGVoeK4PVkF&#10;v2m+f+svX7l87fT6MN2Y+uA+lBo+9st3EIH6cBf/u3Md5yfpOIXbO/EG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UjWxQAAAN4AAAAPAAAAAAAAAAAAAAAAAJgCAABkcnMv&#10;ZG93bnJldi54bWxQSwUGAAAAAAQABAD1AAAAigMAAAAA&#10;" path="m,l5976493,r,9144l,9144,,e" fillcolor="black" stroked="f" strokeweight="0">
                <v:stroke miterlimit="83231f" joinstyle="miter"/>
                <v:path arrowok="t" textboxrect="0,0,5976493,9144"/>
              </v:shape>
              <w10:wrap type="square" anchorx="page" anchory="page"/>
            </v:group>
          </w:pict>
        </mc:Fallback>
      </mc:AlternateContent>
    </w:r>
    <w:r w:rsidRPr="00A16E90">
      <w:rPr>
        <w:sz w:val="20"/>
        <w:lang w:val="nn-NO"/>
      </w:rPr>
      <w:t xml:space="preserve">20.09.2014 OPH </w:t>
    </w:r>
    <w:r w:rsidRPr="00A16E90">
      <w:rPr>
        <w:sz w:val="20"/>
        <w:lang w:val="nn-NO"/>
      </w:rPr>
      <w:tab/>
      <w:t xml:space="preserve">Bømlo vatn- og </w:t>
    </w:r>
    <w:proofErr w:type="spellStart"/>
    <w:r w:rsidRPr="00A16E90">
      <w:rPr>
        <w:sz w:val="20"/>
        <w:lang w:val="nn-NO"/>
      </w:rPr>
      <w:t>avløpsselskap</w:t>
    </w:r>
    <w:proofErr w:type="spellEnd"/>
    <w:r w:rsidRPr="00A16E90">
      <w:rPr>
        <w:sz w:val="20"/>
        <w:lang w:val="nn-NO"/>
      </w:rPr>
      <w:t xml:space="preserve"> AS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A4" w:rsidRDefault="009A03A4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A4" w:rsidRDefault="009A03A4">
    <w:pPr>
      <w:spacing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A4" w:rsidRDefault="009A03A4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529" w:rsidRDefault="008B5529">
      <w:pPr>
        <w:spacing w:after="0" w:line="240" w:lineRule="auto"/>
      </w:pPr>
      <w:r>
        <w:separator/>
      </w:r>
    </w:p>
  </w:footnote>
  <w:footnote w:type="continuationSeparator" w:id="0">
    <w:p w:rsidR="008B5529" w:rsidRDefault="008B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A4" w:rsidRDefault="005F4179">
    <w:pPr>
      <w:tabs>
        <w:tab w:val="center" w:pos="4321"/>
        <w:tab w:val="right" w:pos="9335"/>
      </w:tabs>
      <w:spacing w:after="0" w:line="259" w:lineRule="auto"/>
      <w:ind w:left="0" w:right="-2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699516</wp:posOffset>
              </wp:positionV>
              <wp:extent cx="5976493" cy="6096"/>
              <wp:effectExtent l="0" t="0" r="0" b="0"/>
              <wp:wrapSquare wrapText="bothSides"/>
              <wp:docPr id="10180" name="Group 10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493" cy="6096"/>
                        <a:chOff x="0" y="0"/>
                        <a:chExt cx="5976493" cy="6096"/>
                      </a:xfrm>
                    </wpg:grpSpPr>
                    <wps:wsp>
                      <wps:cNvPr id="10645" name="Shape 10645"/>
                      <wps:cNvSpPr/>
                      <wps:spPr>
                        <a:xfrm>
                          <a:off x="0" y="0"/>
                          <a:ext cx="59764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493" h="9144">
                              <a:moveTo>
                                <a:pt x="0" y="0"/>
                              </a:moveTo>
                              <a:lnTo>
                                <a:pt x="5976493" y="0"/>
                              </a:lnTo>
                              <a:lnTo>
                                <a:pt x="59764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6F1C94" id="Group 10180" o:spid="_x0000_s1026" style="position:absolute;margin-left:69.5pt;margin-top:55.1pt;width:470.6pt;height:.5pt;z-index:251658240;mso-position-horizontal-relative:page;mso-position-vertical-relative:page" coordsize="597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2rgAIAAFkGAAAOAAAAZHJzL2Uyb0RvYy54bWykVc1u2zAMvg/YOwi+L3ayNG2MOD2sWy7D&#10;VqzdAyiyZBuQJUFS4uTtR9G2YqRDMWQ52DRFfiI//mTzeGolOXLrGq2KZD7LEsIV02WjqiL5/frt&#10;00NCnKeqpFIrXiRn7pLH7ccPm87kfKFrLUtuCYAol3emSGrvTZ6mjtW8pW6mDVdwKLRtqYdPW6Wl&#10;pR2gtzJdZNkq7bQtjdWMOwfap/4w2SK+EJz5n0I47oksEojN49Picx+e6XZD88pSUzdsCIPeEEVL&#10;GwWXRqgn6ik52OYNVNswq50WfsZ0m2ohGsYxB8hmnl1ls7P6YDCXKu8qE2kCaq94uhmW/Tg+W9KU&#10;ULts/gAMKdpCmfBm0quAos5UOVjurHkxz3ZQVP1XyPokbBvekA85IbnnSC4/ecJAebe+Xy3XnxPC&#10;4GyVrVc996yGAr1xYvXX99zS8co0RBYD6Qw0kbvw5P6Pp5eaGo70u5B95Gm1vBt5QhPgKaiQFrSM&#10;JLncAV83MbSeL5cBMqZKc3Zwfsc1Mk2P352HY+i4cpRoPUrspEbRwgi82/yG+uAXoIJIukmp6iLB&#10;OMJhq4/8VaOZv6oXxHg5lWpqFas+NgTYjhbj2yDe1HKS/Gg0vntjaFQA/EcznPJ4LwghT2Q25g7K&#10;KbtSBRrgEkZhJwlJPQ5323hYVrJpYVoW91l2AQa00Hx9tVHyZ8kDWVL94gIGDMciKJyt9l+kJUca&#10;VhL+EJxKU9NBOxR+MMVQESf4i0bKCDlH179B9q0zGAc/jtswema9Jxui6VciLBZIelyMQEp0wpu1&#10;8tFfwTrHMCfZBnGvyzOuCCQEphGpwf2FeQy7NizI6TdaXf4Rtn8AAAD//wMAUEsDBBQABgAIAAAA&#10;IQAbTDhh3gAAAAwBAAAPAAAAZHJzL2Rvd25yZXYueG1sTE/BSsNAFLwL/sPyBG92NylKjdmUUtRT&#10;EWwF8bbNviah2bchu03Sv/flpLeZN8O8mXw9uVYM2IfGk4ZkoUAgld42VGn4Orw9rECEaMia1hNq&#10;uGKAdXF7k5vM+pE+cdjHSnAIhcxoqGPsMilDWaMzYeE7JNZOvncmMu0raXszcrhrZarUk3SmIf5Q&#10;mw63NZbn/cVpeB/NuFkmr8PufNpefw6PH9+7BLW+v5s2LyAiTvHPDHN9rg4Fdzr6C9kgWubLZ94S&#10;GSQqBTE71GpGx/mUpCCLXP4fUfwCAAD//wMAUEsBAi0AFAAGAAgAAAAhALaDOJL+AAAA4QEAABMA&#10;AAAAAAAAAAAAAAAAAAAAAFtDb250ZW50X1R5cGVzXS54bWxQSwECLQAUAAYACAAAACEAOP0h/9YA&#10;AACUAQAACwAAAAAAAAAAAAAAAAAvAQAAX3JlbHMvLnJlbHNQSwECLQAUAAYACAAAACEAtTUtq4AC&#10;AABZBgAADgAAAAAAAAAAAAAAAAAuAgAAZHJzL2Uyb0RvYy54bWxQSwECLQAUAAYACAAAACEAG0w4&#10;Yd4AAAAMAQAADwAAAAAAAAAAAAAAAADaBAAAZHJzL2Rvd25yZXYueG1sUEsFBgAAAAAEAAQA8wAA&#10;AOUFAAAAAA==&#10;">
              <v:shape id="Shape 10645" o:spid="_x0000_s1027" style="position:absolute;width:59764;height:91;visibility:visible;mso-wrap-style:square;v-text-anchor:top" coordsize="59764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WocUA&#10;AADeAAAADwAAAGRycy9kb3ducmV2LnhtbERPTWvCQBC9C/6HZQq91U2lphpdxRYKKfRg1Yu3MTtm&#10;o9nZkN3G+O+7hYK3ebzPWax6W4uOWl85VvA8SkAQF05XXCrY7z6epiB8QNZYOyYFN/KwWg4HC8y0&#10;u/I3ddtQihjCPkMFJoQmk9IXhiz6kWuII3dyrcUQYVtK3eI1httajpMklRYrjg0GG3o3VFy2P1bB&#10;Mc0Pr/1tk8tJpz/Psy9Tn92bUo8P/XoOIlAf7uJ/d67j/CR9mcDfO/EG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9ahxQAAAN4AAAAPAAAAAAAAAAAAAAAAAJgCAABkcnMv&#10;ZG93bnJldi54bWxQSwUGAAAAAAQABAD1AAAAigMAAAAA&#10;" path="m,l5976493,r,9144l,9144,,e" fillcolor="black" stroked="f" strokeweight="0">
                <v:stroke miterlimit="83231f" joinstyle="miter"/>
                <v:path arrowok="t" textboxrect="0,0,5976493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Avløpspumpestasjoner i Bømlo kommune </w:t>
    </w:r>
    <w:r>
      <w:rPr>
        <w:sz w:val="20"/>
      </w:rPr>
      <w:tab/>
      <w:t xml:space="preserve"> </w:t>
    </w:r>
    <w:r>
      <w:rPr>
        <w:sz w:val="20"/>
      </w:rPr>
      <w:tab/>
      <w:t xml:space="preserve">Side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9A03A4" w:rsidRDefault="005F4179">
    <w:pPr>
      <w:spacing w:after="0" w:line="259" w:lineRule="auto"/>
      <w:ind w:left="0" w:firstLine="0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A4" w:rsidRDefault="005F4179">
    <w:pPr>
      <w:tabs>
        <w:tab w:val="center" w:pos="4321"/>
        <w:tab w:val="right" w:pos="9335"/>
      </w:tabs>
      <w:spacing w:after="0" w:line="259" w:lineRule="auto"/>
      <w:ind w:left="0" w:right="-2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699516</wp:posOffset>
              </wp:positionV>
              <wp:extent cx="5976493" cy="6096"/>
              <wp:effectExtent l="0" t="0" r="0" b="0"/>
              <wp:wrapSquare wrapText="bothSides"/>
              <wp:docPr id="10143" name="Group 10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493" cy="6096"/>
                        <a:chOff x="0" y="0"/>
                        <a:chExt cx="5976493" cy="6096"/>
                      </a:xfrm>
                    </wpg:grpSpPr>
                    <wps:wsp>
                      <wps:cNvPr id="10644" name="Shape 10644"/>
                      <wps:cNvSpPr/>
                      <wps:spPr>
                        <a:xfrm>
                          <a:off x="0" y="0"/>
                          <a:ext cx="59764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493" h="9144">
                              <a:moveTo>
                                <a:pt x="0" y="0"/>
                              </a:moveTo>
                              <a:lnTo>
                                <a:pt x="5976493" y="0"/>
                              </a:lnTo>
                              <a:lnTo>
                                <a:pt x="59764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CC3E36" id="Group 10143" o:spid="_x0000_s1026" style="position:absolute;margin-left:69.5pt;margin-top:55.1pt;width:470.6pt;height:.5pt;z-index:251659264;mso-position-horizontal-relative:page;mso-position-vertical-relative:page" coordsize="597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jyfgIAAFkGAAAOAAAAZHJzL2Uyb0RvYy54bWykVc1u2zAMvg/YOwi+L3ayLF2MJD2sWy/D&#10;VqzdAyiyZBvQHyQlTt5+FG0rRjoUQ5aDTVPkR/KjyGzuT0qSI3e+NXqbzWdFRrhmpmp1vc1+v3z7&#10;8DkjPlBdUWk032Zn7rP73ft3m86WfGEaIyvuCIBoX3Z2mzUh2DLPPWu4on5mLNdwKIxTNMCnq/PK&#10;0Q7QlcwXRbHKO+Mq6wzj3oP2oT/MdogvBGfhpxCeByK3GeQW8OnwuY/PfLehZe2obVo2pEFvyELR&#10;VkPQBPVAAyUH176CUi1zxhsRZsyo3AjRMo41QDXz4qqaR2cOFmupy662iSag9oqnm2HZj+OTI20F&#10;vSvmy48Z0VRBmzAy6VVAUWfrEiwfnX22T25Q1P1XrPoknIpvqIeckNxzIpefAmGg/LS+Wy3XEIHB&#10;2apYr3ruWQMNeuXEmq9vueVjyDxmlhLpLFwif+HJ/x9Pzw21HOn3sfrE02q5HHlCE+ApqpAWtEwk&#10;+dIDXzcxtJ73kKlUWrKDD4/cINP0+N2H/vJWo0SbUWInPYoORuDNy29piH4xySiSbtKqZpthHvFQ&#10;mSN/MWgWrvoFOV5OpZ5apa6PFwJsR4vxbRFvajkpfjQa370xjDIA/qMZTnmKC0Ksc7cZBKwd5Cm7&#10;UkcaIAijsJOEpAGHW7UBlpVsFUzL4q4oLsCAFi9f322UwlnySJbUv7iAAcOxiArv6v0X6ciRxpWE&#10;PwSn0jZ00Ma7BCkNpigjTvQXrZQJco6uf4PsEQbj6MdxGybPovdkQzb9SoTFAkWPixEySE4Y2eiQ&#10;/DWsc0xzUm0U96Y644pAQmAakRrcX1jHsGvjgpx+o9XlH2H3BwAA//8DAFBLAwQUAAYACAAAACEA&#10;G0w4Yd4AAAAMAQAADwAAAGRycy9kb3ducmV2LnhtbExPwUrDQBS8C/7D8gRvdjcpSo3ZlFLUUxFs&#10;BfG2zb4modm3IbtN0r/35aS3mTfDvJl8PblWDNiHxpOGZKFAIJXeNlRp+Dq8PaxAhGjImtYTarhi&#10;gHVxe5ObzPqRPnHYx0pwCIXMaKhj7DIpQ1mjM2HhOyTWTr53JjLtK2l7M3K4a2Wq1JN0piH+UJsO&#10;tzWW5/3FaXgfzbhZJq/D7nzaXn8Ojx/fuwS1vr+bNi8gIk7xzwxzfa4OBXc6+gvZIFrmy2feEhkk&#10;KgUxO9RqRsf5lKQgi1z+H1H8AgAA//8DAFBLAQItABQABgAIAAAAIQC2gziS/gAAAOEBAAATAAAA&#10;AAAAAAAAAAAAAAAAAABbQ29udGVudF9UeXBlc10ueG1sUEsBAi0AFAAGAAgAAAAhADj9If/WAAAA&#10;lAEAAAsAAAAAAAAAAAAAAAAALwEAAF9yZWxzLy5yZWxzUEsBAi0AFAAGAAgAAAAhAMUxSPJ+AgAA&#10;WQYAAA4AAAAAAAAAAAAAAAAALgIAAGRycy9lMm9Eb2MueG1sUEsBAi0AFAAGAAgAAAAhABtMOGHe&#10;AAAADAEAAA8AAAAAAAAAAAAAAAAA2AQAAGRycy9kb3ducmV2LnhtbFBLBQYAAAAABAAEAPMAAADj&#10;BQAAAAA=&#10;">
              <v:shape id="Shape 10644" o:spid="_x0000_s1027" style="position:absolute;width:59764;height:91;visibility:visible;mso-wrap-style:square;v-text-anchor:top" coordsize="59764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zOsUA&#10;AADeAAAADwAAAGRycy9kb3ducmV2LnhtbERPTWvCQBC9F/wPyxR6q5uKTTW6ii0UIvRg1Yu3MTtm&#10;o9nZkN3G+O/dQqG3ebzPmS97W4uOWl85VvAyTEAQF05XXCrY7z6fJyB8QNZYOyYFN/KwXAwe5php&#10;d+Vv6rahFDGEfYYKTAhNJqUvDFn0Q9cQR+7kWoshwraUusVrDLe1HCVJKi1WHBsMNvRhqLhsf6yC&#10;Y5of3vrbJpevnV6fp1+mPrt3pZ4e+9UMRKA+/Iv/3LmO85N0PIbfd+IN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3M6xQAAAN4AAAAPAAAAAAAAAAAAAAAAAJgCAABkcnMv&#10;ZG93bnJldi54bWxQSwUGAAAAAAQABAD1AAAAigMAAAAA&#10;" path="m,l5976493,r,9144l,9144,,e" fillcolor="black" stroked="f" strokeweight="0">
                <v:stroke miterlimit="83231f" joinstyle="miter"/>
                <v:path arrowok="t" textboxrect="0,0,5976493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Avløpspumpestasjoner i Bømlo kommune </w:t>
    </w:r>
    <w:r w:rsidR="007A010F">
      <w:rPr>
        <w:sz w:val="20"/>
      </w:rPr>
      <w:t>2020</w:t>
    </w:r>
    <w:r>
      <w:rPr>
        <w:sz w:val="20"/>
      </w:rPr>
      <w:tab/>
      <w:t xml:space="preserve"> </w:t>
    </w:r>
    <w:r>
      <w:rPr>
        <w:sz w:val="20"/>
      </w:rPr>
      <w:tab/>
      <w:t xml:space="preserve">Side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84310">
      <w:rPr>
        <w:noProof/>
        <w:sz w:val="20"/>
      </w:rPr>
      <w:t>11</w:t>
    </w:r>
    <w:r>
      <w:rPr>
        <w:sz w:val="20"/>
      </w:rPr>
      <w:fldChar w:fldCharType="end"/>
    </w:r>
    <w:r>
      <w:rPr>
        <w:sz w:val="20"/>
      </w:rPr>
      <w:t xml:space="preserve"> </w:t>
    </w:r>
  </w:p>
  <w:p w:rsidR="009A03A4" w:rsidRDefault="005F4179">
    <w:pPr>
      <w:spacing w:after="0" w:line="259" w:lineRule="auto"/>
      <w:ind w:left="0" w:firstLine="0"/>
    </w:pP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A4" w:rsidRDefault="005F4179">
    <w:pPr>
      <w:tabs>
        <w:tab w:val="center" w:pos="4321"/>
        <w:tab w:val="right" w:pos="9335"/>
      </w:tabs>
      <w:spacing w:after="0" w:line="259" w:lineRule="auto"/>
      <w:ind w:left="0" w:right="-2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699516</wp:posOffset>
              </wp:positionV>
              <wp:extent cx="5976493" cy="6096"/>
              <wp:effectExtent l="0" t="0" r="0" b="0"/>
              <wp:wrapSquare wrapText="bothSides"/>
              <wp:docPr id="10106" name="Group 10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493" cy="6096"/>
                        <a:chOff x="0" y="0"/>
                        <a:chExt cx="5976493" cy="6096"/>
                      </a:xfrm>
                    </wpg:grpSpPr>
                    <wps:wsp>
                      <wps:cNvPr id="10643" name="Shape 10643"/>
                      <wps:cNvSpPr/>
                      <wps:spPr>
                        <a:xfrm>
                          <a:off x="0" y="0"/>
                          <a:ext cx="59764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493" h="9144">
                              <a:moveTo>
                                <a:pt x="0" y="0"/>
                              </a:moveTo>
                              <a:lnTo>
                                <a:pt x="5976493" y="0"/>
                              </a:lnTo>
                              <a:lnTo>
                                <a:pt x="59764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10D40E" id="Group 10106" o:spid="_x0000_s1026" style="position:absolute;margin-left:69.5pt;margin-top:55.1pt;width:470.6pt;height:.5pt;z-index:251660288;mso-position-horizontal-relative:page;mso-position-vertical-relative:page" coordsize="597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rDgAIAAFkGAAAOAAAAZHJzL2Uyb0RvYy54bWykVcGOmzAQvVfqP1jcG0iasg0K2UO33UvV&#10;rrrbD3CMDUjGtmwnJH/f8QAOylarKs0BzHjmed4bz2R7f+okOXLrWq3KZLnIEsIV01Wr6jL5/fLt&#10;w+eEOE9VRaVWvEzO3CX3u/fvtr0p+Eo3WlbcEgBRruhNmTTemyJNHWt4R91CG65gU2jbUQ+ftk4r&#10;S3tA72S6yrI87bWtjNWMOwfWh2Ez2SG+EJz5n0I47oksE8jN49Picx+e6W5Li9pS07RsTIPekEVH&#10;WwWHRqgH6ik52PYVVNcyq50WfsF0l2ohWsaRA7BZZldsHq0+GORSF31tokwg7ZVON8OyH8cnS9oK&#10;agfn5wlRtIMy4clkMIFEvakL8Hy05tk82dFQD1+B9UnYLryBDzmhuOcoLj95wsD4aXOXrzcfE8Jg&#10;L882+aA9a6BAr4JY8/WtsHQ6Mg2ZxUR6A5fIXXRy/6fTc0MNR/ldYB91ytfAYtAJXUCnYEJZ0DOK&#10;5AoHet2k0Ga5XgfISJUW7OD8I9eoND1+dx624cZV04o204qd1LS00AJvXn5DfYgLUGFJ+lmpmjLB&#10;PMJmp4/8RaObv6oX5HjZlWruFas+XQjwnTymt0G8ueeM/OQ0vQdnaGUA/Ec37PJ4LiwCT1Q2cgfj&#10;XF2pggxwCKMwk4SkHpu7az0MK9l20C2ruyy7AANauHxDtXHlz5IHsaT6xQU0GLZFMDhb779IS440&#10;jCT8ITiVpqGjdSz86IqpIk6IF62UEXKJoX+DHK7O6BziOE7DGJkNkWzMZhiJMFiA9DQYQZQYhCdr&#10;5WO8gnGOac7YhuVeV2ccESgIdCNKg/MLeYyzNgzI+Td6Xf4Rdn8AAAD//wMAUEsDBBQABgAIAAAA&#10;IQAbTDhh3gAAAAwBAAAPAAAAZHJzL2Rvd25yZXYueG1sTE/BSsNAFLwL/sPyBG92NylKjdmUUtRT&#10;EWwF8bbNviah2bchu03Sv/flpLeZN8O8mXw9uVYM2IfGk4ZkoUAgld42VGn4Orw9rECEaMia1hNq&#10;uGKAdXF7k5vM+pE+cdjHSnAIhcxoqGPsMilDWaMzYeE7JNZOvncmMu0raXszcrhrZarUk3SmIf5Q&#10;mw63NZbn/cVpeB/NuFkmr8PufNpefw6PH9+7BLW+v5s2LyAiTvHPDHN9rg4Fdzr6C9kgWubLZ94S&#10;GSQqBTE71GpGx/mUpCCLXP4fUfwCAAD//wMAUEsBAi0AFAAGAAgAAAAhALaDOJL+AAAA4QEAABMA&#10;AAAAAAAAAAAAAAAAAAAAAFtDb250ZW50X1R5cGVzXS54bWxQSwECLQAUAAYACAAAACEAOP0h/9YA&#10;AACUAQAACwAAAAAAAAAAAAAAAAAvAQAAX3JlbHMvLnJlbHNQSwECLQAUAAYACAAAACEAs3zKw4AC&#10;AABZBgAADgAAAAAAAAAAAAAAAAAuAgAAZHJzL2Uyb0RvYy54bWxQSwECLQAUAAYACAAAACEAG0w4&#10;Yd4AAAAMAQAADwAAAAAAAAAAAAAAAADaBAAAZHJzL2Rvd25yZXYueG1sUEsFBgAAAAAEAAQA8wAA&#10;AOUFAAAAAA==&#10;">
              <v:shape id="Shape 10643" o:spid="_x0000_s1027" style="position:absolute;width:59764;height:91;visibility:visible;mso-wrap-style:square;v-text-anchor:top" coordsize="59764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rTsYA&#10;AADeAAAADwAAAGRycy9kb3ducmV2LnhtbERPS2vCQBC+F/oflin0VjetbdToKrUgpOChPi7exuyY&#10;jc3Ohuwa47/vFgq9zcf3nNmit7XoqPWVYwXPgwQEceF0xaWC/W71NAbhA7LG2jEpuJGHxfz+boaZ&#10;dlfeULcNpYgh7DNUYEJoMil9YciiH7iGOHIn11oMEbal1C1eY7it5UuSpNJixbHBYEMfhorv7cUq&#10;OKb5YdTfvnL51unP82Rt6rNbKvX40L9PQQTqw7/4z53rOD9JX4fw+068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7rTsYAAADeAAAADwAAAAAAAAAAAAAAAACYAgAAZHJz&#10;L2Rvd25yZXYueG1sUEsFBgAAAAAEAAQA9QAAAIsDAAAAAA==&#10;" path="m,l5976493,r,9144l,9144,,e" fillcolor="black" stroked="f" strokeweight="0">
                <v:stroke miterlimit="83231f" joinstyle="miter"/>
                <v:path arrowok="t" textboxrect="0,0,5976493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Avløpspumpestasjoner i Bømlo kommune </w:t>
    </w:r>
    <w:r>
      <w:rPr>
        <w:sz w:val="20"/>
      </w:rPr>
      <w:tab/>
      <w:t xml:space="preserve"> </w:t>
    </w:r>
    <w:r>
      <w:rPr>
        <w:sz w:val="20"/>
      </w:rPr>
      <w:tab/>
      <w:t xml:space="preserve">Side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9A03A4" w:rsidRDefault="005F4179">
    <w:pPr>
      <w:spacing w:after="0" w:line="259" w:lineRule="auto"/>
      <w:ind w:left="0" w:firstLine="0"/>
    </w:pPr>
    <w:r>
      <w:rPr>
        <w:sz w:val="16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A4" w:rsidRDefault="009A03A4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A4" w:rsidRDefault="009A03A4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A4" w:rsidRDefault="009A03A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402"/>
    <w:multiLevelType w:val="hybridMultilevel"/>
    <w:tmpl w:val="C658B61A"/>
    <w:lvl w:ilvl="0" w:tplc="2A928CB6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3" w:hanging="360"/>
      </w:pPr>
    </w:lvl>
    <w:lvl w:ilvl="2" w:tplc="0414001B" w:tentative="1">
      <w:start w:val="1"/>
      <w:numFmt w:val="lowerRoman"/>
      <w:lvlText w:val="%3."/>
      <w:lvlJc w:val="right"/>
      <w:pPr>
        <w:ind w:left="1903" w:hanging="180"/>
      </w:pPr>
    </w:lvl>
    <w:lvl w:ilvl="3" w:tplc="0414000F" w:tentative="1">
      <w:start w:val="1"/>
      <w:numFmt w:val="decimal"/>
      <w:lvlText w:val="%4."/>
      <w:lvlJc w:val="left"/>
      <w:pPr>
        <w:ind w:left="2623" w:hanging="360"/>
      </w:pPr>
    </w:lvl>
    <w:lvl w:ilvl="4" w:tplc="04140019" w:tentative="1">
      <w:start w:val="1"/>
      <w:numFmt w:val="lowerLetter"/>
      <w:lvlText w:val="%5."/>
      <w:lvlJc w:val="left"/>
      <w:pPr>
        <w:ind w:left="3343" w:hanging="360"/>
      </w:pPr>
    </w:lvl>
    <w:lvl w:ilvl="5" w:tplc="0414001B" w:tentative="1">
      <w:start w:val="1"/>
      <w:numFmt w:val="lowerRoman"/>
      <w:lvlText w:val="%6."/>
      <w:lvlJc w:val="right"/>
      <w:pPr>
        <w:ind w:left="4063" w:hanging="180"/>
      </w:pPr>
    </w:lvl>
    <w:lvl w:ilvl="6" w:tplc="0414000F" w:tentative="1">
      <w:start w:val="1"/>
      <w:numFmt w:val="decimal"/>
      <w:lvlText w:val="%7."/>
      <w:lvlJc w:val="left"/>
      <w:pPr>
        <w:ind w:left="4783" w:hanging="360"/>
      </w:pPr>
    </w:lvl>
    <w:lvl w:ilvl="7" w:tplc="04140019" w:tentative="1">
      <w:start w:val="1"/>
      <w:numFmt w:val="lowerLetter"/>
      <w:lvlText w:val="%8."/>
      <w:lvlJc w:val="left"/>
      <w:pPr>
        <w:ind w:left="5503" w:hanging="360"/>
      </w:pPr>
    </w:lvl>
    <w:lvl w:ilvl="8" w:tplc="0414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2F62742A"/>
    <w:multiLevelType w:val="hybridMultilevel"/>
    <w:tmpl w:val="5B960CC0"/>
    <w:lvl w:ilvl="0" w:tplc="1D489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33C5D"/>
    <w:multiLevelType w:val="hybridMultilevel"/>
    <w:tmpl w:val="1084EDC6"/>
    <w:lvl w:ilvl="0" w:tplc="8974963C">
      <w:start w:val="1"/>
      <w:numFmt w:val="decimal"/>
      <w:lvlText w:val="%1"/>
      <w:lvlJc w:val="left"/>
      <w:pPr>
        <w:ind w:left="4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1895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CE11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CC22F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AF0CE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D543B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022DC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2465F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5DCCB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FD6EC8"/>
    <w:multiLevelType w:val="hybridMultilevel"/>
    <w:tmpl w:val="67D26114"/>
    <w:lvl w:ilvl="0" w:tplc="B358D9DA">
      <w:start w:val="1"/>
      <w:numFmt w:val="decimal"/>
      <w:lvlText w:val="%1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4C55A">
      <w:start w:val="1"/>
      <w:numFmt w:val="lowerLetter"/>
      <w:lvlText w:val="%2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C77A6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2CAE6">
      <w:start w:val="1"/>
      <w:numFmt w:val="decimal"/>
      <w:lvlText w:val="%4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ADA1C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405FC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43D44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064B2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A5F48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A4"/>
    <w:rsid w:val="00006E92"/>
    <w:rsid w:val="00083C9E"/>
    <w:rsid w:val="00094F30"/>
    <w:rsid w:val="001C0D17"/>
    <w:rsid w:val="001C7A42"/>
    <w:rsid w:val="00242CED"/>
    <w:rsid w:val="002C5207"/>
    <w:rsid w:val="002D2617"/>
    <w:rsid w:val="003059D1"/>
    <w:rsid w:val="003D2617"/>
    <w:rsid w:val="003D3D11"/>
    <w:rsid w:val="004326A3"/>
    <w:rsid w:val="004513C9"/>
    <w:rsid w:val="00473DAA"/>
    <w:rsid w:val="005F4179"/>
    <w:rsid w:val="005F5994"/>
    <w:rsid w:val="006C4A67"/>
    <w:rsid w:val="006E51B2"/>
    <w:rsid w:val="006F5DDF"/>
    <w:rsid w:val="00746AF3"/>
    <w:rsid w:val="007753DC"/>
    <w:rsid w:val="007A010F"/>
    <w:rsid w:val="007A156B"/>
    <w:rsid w:val="007B0C89"/>
    <w:rsid w:val="007B3261"/>
    <w:rsid w:val="007F625C"/>
    <w:rsid w:val="00870BBB"/>
    <w:rsid w:val="00884310"/>
    <w:rsid w:val="008B5529"/>
    <w:rsid w:val="008B5B0C"/>
    <w:rsid w:val="008B6406"/>
    <w:rsid w:val="00997B7C"/>
    <w:rsid w:val="009A03A4"/>
    <w:rsid w:val="00A01751"/>
    <w:rsid w:val="00A16A3D"/>
    <w:rsid w:val="00A16E90"/>
    <w:rsid w:val="00A27B18"/>
    <w:rsid w:val="00A40CD6"/>
    <w:rsid w:val="00A57A89"/>
    <w:rsid w:val="00A957FF"/>
    <w:rsid w:val="00B67F4F"/>
    <w:rsid w:val="00BA05E1"/>
    <w:rsid w:val="00CB48B3"/>
    <w:rsid w:val="00D15C67"/>
    <w:rsid w:val="00D47857"/>
    <w:rsid w:val="00DB19BC"/>
    <w:rsid w:val="00DF3353"/>
    <w:rsid w:val="00E10D89"/>
    <w:rsid w:val="00E64CC0"/>
    <w:rsid w:val="00EE0CF5"/>
    <w:rsid w:val="00F219F9"/>
    <w:rsid w:val="00F2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A674"/>
  <w15:docId w15:val="{775A72DF-3CB9-41CA-8890-62D76C12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8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13"/>
      <w:ind w:left="10" w:hanging="10"/>
      <w:outlineLvl w:val="1"/>
    </w:pPr>
    <w:rPr>
      <w:rFonts w:ascii="Arial" w:eastAsia="Arial" w:hAnsi="Arial" w:cs="Arial"/>
      <w:b/>
      <w:color w:val="000000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Arial" w:eastAsia="Arial" w:hAnsi="Arial" w:cs="Arial"/>
      <w:b/>
      <w:color w:val="000000"/>
      <w:sz w:val="26"/>
    </w:rPr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B6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8C628-5797-4E81-9DAE-75D35CBF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2165</Words>
  <Characters>11477</Characters>
  <Application>Microsoft Office Word</Application>
  <DocSecurity>0</DocSecurity>
  <Lines>95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Avløspumpestasjoner Innværsfjorden</vt:lpstr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Avløspumpestasjoner Innværsfjorden</dc:title>
  <dc:subject>Oppdrag</dc:subject>
  <dc:creator>Per Helge Ollestad</dc:creator>
  <cp:keywords>Dato</cp:keywords>
  <cp:lastModifiedBy>Odd Petter Habbestad</cp:lastModifiedBy>
  <cp:revision>3</cp:revision>
  <dcterms:created xsi:type="dcterms:W3CDTF">2020-08-14T08:23:00Z</dcterms:created>
  <dcterms:modified xsi:type="dcterms:W3CDTF">2020-08-14T08:23:00Z</dcterms:modified>
</cp:coreProperties>
</file>